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4DF58" w14:textId="1F99FA23" w:rsidR="00213428" w:rsidRPr="002A60FD" w:rsidRDefault="00213428" w:rsidP="00823D00">
      <w:pPr>
        <w:jc w:val="both"/>
        <w:rPr>
          <w:rFonts w:ascii="Times New Roman" w:hAnsi="Times New Roman" w:cs="Times New Roman"/>
          <w:b/>
          <w:bCs/>
          <w:sz w:val="24"/>
          <w:szCs w:val="24"/>
        </w:rPr>
      </w:pPr>
      <w:r w:rsidRPr="002A60FD">
        <w:rPr>
          <w:rFonts w:ascii="Times New Roman" w:hAnsi="Times New Roman" w:cs="Times New Roman"/>
          <w:b/>
          <w:bCs/>
          <w:sz w:val="24"/>
          <w:szCs w:val="24"/>
        </w:rPr>
        <w:t>ATTACHMENT A</w:t>
      </w:r>
      <w:r w:rsidR="002679F2" w:rsidRPr="002A60FD">
        <w:rPr>
          <w:rFonts w:ascii="Times New Roman" w:hAnsi="Times New Roman" w:cs="Times New Roman"/>
          <w:b/>
          <w:bCs/>
          <w:sz w:val="24"/>
          <w:szCs w:val="24"/>
        </w:rPr>
        <w:t xml:space="preserve">, </w:t>
      </w:r>
      <w:r w:rsidRPr="002A60FD">
        <w:rPr>
          <w:rFonts w:ascii="Times New Roman" w:hAnsi="Times New Roman" w:cs="Times New Roman"/>
          <w:b/>
          <w:bCs/>
          <w:sz w:val="24"/>
          <w:szCs w:val="24"/>
        </w:rPr>
        <w:t>ACKNOWLEDGMENT OF ADDENDA</w:t>
      </w:r>
      <w:r w:rsidR="002A60FD">
        <w:rPr>
          <w:rFonts w:ascii="Times New Roman" w:hAnsi="Times New Roman" w:cs="Times New Roman"/>
          <w:b/>
          <w:bCs/>
          <w:sz w:val="24"/>
          <w:szCs w:val="24"/>
        </w:rPr>
        <w:t xml:space="preserve"> </w:t>
      </w:r>
    </w:p>
    <w:p w14:paraId="3EA8720A" w14:textId="77777777" w:rsidR="002A25A1" w:rsidRPr="002A60FD" w:rsidRDefault="002A25A1" w:rsidP="00B54D39">
      <w:pPr>
        <w:rPr>
          <w:rFonts w:ascii="Times New Roman" w:hAnsi="Times New Roman" w:cs="Times New Roman"/>
          <w:b/>
          <w:bCs/>
          <w:sz w:val="24"/>
          <w:szCs w:val="24"/>
        </w:rPr>
      </w:pPr>
    </w:p>
    <w:p w14:paraId="5F2BBEC0" w14:textId="77777777" w:rsidR="00213428" w:rsidRPr="002A60FD" w:rsidRDefault="00213428" w:rsidP="00B54D39">
      <w:pPr>
        <w:tabs>
          <w:tab w:val="center" w:pos="4680"/>
        </w:tabs>
        <w:rPr>
          <w:rFonts w:ascii="Times New Roman" w:hAnsi="Times New Roman" w:cs="Times New Roman"/>
          <w:sz w:val="24"/>
          <w:szCs w:val="24"/>
        </w:rPr>
      </w:pPr>
      <w:r w:rsidRPr="002A60FD">
        <w:rPr>
          <w:rFonts w:ascii="Times New Roman" w:hAnsi="Times New Roman" w:cs="Times New Roman"/>
          <w:sz w:val="24"/>
          <w:szCs w:val="24"/>
        </w:rPr>
        <w:t>The undersigned acknowledges receipt of the following addenda:</w:t>
      </w:r>
    </w:p>
    <w:p w14:paraId="2C41B2C7" w14:textId="77777777" w:rsidR="00213428" w:rsidRPr="002A60FD" w:rsidRDefault="00213428" w:rsidP="00B54D39">
      <w:pPr>
        <w:tabs>
          <w:tab w:val="center" w:pos="4680"/>
        </w:tabs>
        <w:rPr>
          <w:rFonts w:ascii="Times New Roman" w:hAnsi="Times New Roman" w:cs="Times New Roman"/>
          <w:sz w:val="24"/>
          <w:szCs w:val="24"/>
        </w:rPr>
      </w:pPr>
    </w:p>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85"/>
        <w:gridCol w:w="1710"/>
        <w:gridCol w:w="3960"/>
      </w:tblGrid>
      <w:tr w:rsidR="00213428" w:rsidRPr="002A60FD" w14:paraId="608330CA" w14:textId="77777777" w:rsidTr="003B63B4">
        <w:trPr>
          <w:trHeight w:val="720"/>
        </w:trPr>
        <w:tc>
          <w:tcPr>
            <w:tcW w:w="3685" w:type="dxa"/>
            <w:vAlign w:val="center"/>
          </w:tcPr>
          <w:p w14:paraId="6F744CC3"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5BB1D830"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50BF934F" w14:textId="77777777" w:rsidR="00213428" w:rsidRPr="002A60FD" w:rsidRDefault="00213428" w:rsidP="00B54D39">
            <w:pPr>
              <w:rPr>
                <w:rFonts w:ascii="Times New Roman" w:hAnsi="Times New Roman" w:cs="Times New Roman"/>
                <w:sz w:val="24"/>
                <w:szCs w:val="24"/>
              </w:rPr>
            </w:pPr>
          </w:p>
        </w:tc>
      </w:tr>
      <w:tr w:rsidR="00213428" w:rsidRPr="002A60FD" w14:paraId="09CE8FB8" w14:textId="77777777" w:rsidTr="003B63B4">
        <w:trPr>
          <w:trHeight w:val="720"/>
        </w:trPr>
        <w:tc>
          <w:tcPr>
            <w:tcW w:w="3685" w:type="dxa"/>
            <w:vAlign w:val="center"/>
          </w:tcPr>
          <w:p w14:paraId="23F38F39"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51CA4F61"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595415A0" w14:textId="77777777" w:rsidR="00213428" w:rsidRPr="002A60FD" w:rsidRDefault="00213428" w:rsidP="00B54D39">
            <w:pPr>
              <w:rPr>
                <w:rFonts w:ascii="Times New Roman" w:hAnsi="Times New Roman" w:cs="Times New Roman"/>
                <w:sz w:val="24"/>
                <w:szCs w:val="24"/>
              </w:rPr>
            </w:pPr>
          </w:p>
        </w:tc>
      </w:tr>
      <w:tr w:rsidR="00213428" w:rsidRPr="002A60FD" w14:paraId="339D8415" w14:textId="77777777" w:rsidTr="003B63B4">
        <w:trPr>
          <w:trHeight w:val="720"/>
        </w:trPr>
        <w:tc>
          <w:tcPr>
            <w:tcW w:w="3685" w:type="dxa"/>
            <w:vAlign w:val="center"/>
          </w:tcPr>
          <w:p w14:paraId="546C2B3B"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54C368C6"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679754CF" w14:textId="77777777" w:rsidR="00213428" w:rsidRPr="002A60FD" w:rsidRDefault="00213428" w:rsidP="00B54D39">
            <w:pPr>
              <w:rPr>
                <w:rFonts w:ascii="Times New Roman" w:hAnsi="Times New Roman" w:cs="Times New Roman"/>
                <w:sz w:val="24"/>
                <w:szCs w:val="24"/>
              </w:rPr>
            </w:pPr>
          </w:p>
        </w:tc>
      </w:tr>
      <w:tr w:rsidR="00213428" w:rsidRPr="002A60FD" w14:paraId="57FE3196" w14:textId="77777777" w:rsidTr="003B63B4">
        <w:trPr>
          <w:trHeight w:val="720"/>
        </w:trPr>
        <w:tc>
          <w:tcPr>
            <w:tcW w:w="3685" w:type="dxa"/>
            <w:vAlign w:val="center"/>
          </w:tcPr>
          <w:p w14:paraId="3CE0EF46"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1C481B83"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15542438" w14:textId="77777777" w:rsidR="00213428" w:rsidRPr="002A60FD" w:rsidRDefault="00213428" w:rsidP="00B54D39">
            <w:pPr>
              <w:rPr>
                <w:rFonts w:ascii="Times New Roman" w:hAnsi="Times New Roman" w:cs="Times New Roman"/>
                <w:sz w:val="24"/>
                <w:szCs w:val="24"/>
              </w:rPr>
            </w:pPr>
          </w:p>
        </w:tc>
      </w:tr>
      <w:tr w:rsidR="00213428" w:rsidRPr="002A60FD" w14:paraId="4C185A8E" w14:textId="77777777" w:rsidTr="003B63B4">
        <w:trPr>
          <w:trHeight w:val="720"/>
        </w:trPr>
        <w:tc>
          <w:tcPr>
            <w:tcW w:w="3685" w:type="dxa"/>
            <w:vAlign w:val="center"/>
          </w:tcPr>
          <w:p w14:paraId="4DC13F01"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099AD857"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146A4651" w14:textId="77777777" w:rsidR="00213428" w:rsidRPr="002A60FD" w:rsidRDefault="00213428" w:rsidP="00B54D39">
            <w:pPr>
              <w:rPr>
                <w:rFonts w:ascii="Times New Roman" w:hAnsi="Times New Roman" w:cs="Times New Roman"/>
                <w:sz w:val="24"/>
                <w:szCs w:val="24"/>
              </w:rPr>
            </w:pPr>
          </w:p>
        </w:tc>
      </w:tr>
      <w:tr w:rsidR="00213428" w:rsidRPr="002A60FD" w14:paraId="37D0A1EE" w14:textId="77777777" w:rsidTr="003B63B4">
        <w:trPr>
          <w:trHeight w:val="720"/>
        </w:trPr>
        <w:tc>
          <w:tcPr>
            <w:tcW w:w="3685" w:type="dxa"/>
            <w:vAlign w:val="center"/>
          </w:tcPr>
          <w:p w14:paraId="5D56DE37"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6897BBA5"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200696B7" w14:textId="77777777" w:rsidR="00213428" w:rsidRPr="002A60FD" w:rsidRDefault="00213428" w:rsidP="00B54D39">
            <w:pPr>
              <w:rPr>
                <w:rFonts w:ascii="Times New Roman" w:hAnsi="Times New Roman" w:cs="Times New Roman"/>
                <w:sz w:val="24"/>
                <w:szCs w:val="24"/>
              </w:rPr>
            </w:pPr>
          </w:p>
        </w:tc>
      </w:tr>
      <w:tr w:rsidR="00213428" w:rsidRPr="002A60FD" w14:paraId="319F6D46" w14:textId="77777777" w:rsidTr="003B63B4">
        <w:trPr>
          <w:trHeight w:val="720"/>
        </w:trPr>
        <w:tc>
          <w:tcPr>
            <w:tcW w:w="3685" w:type="dxa"/>
            <w:vAlign w:val="center"/>
          </w:tcPr>
          <w:p w14:paraId="59E0EAD2"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249D5F72"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44635422" w14:textId="77777777" w:rsidR="00213428" w:rsidRPr="002A60FD" w:rsidRDefault="00213428" w:rsidP="00B54D39">
            <w:pPr>
              <w:rPr>
                <w:rFonts w:ascii="Times New Roman" w:hAnsi="Times New Roman" w:cs="Times New Roman"/>
                <w:sz w:val="24"/>
                <w:szCs w:val="24"/>
              </w:rPr>
            </w:pPr>
          </w:p>
        </w:tc>
      </w:tr>
      <w:tr w:rsidR="00213428" w:rsidRPr="002A60FD" w14:paraId="2DED66CB" w14:textId="77777777" w:rsidTr="003B63B4">
        <w:trPr>
          <w:trHeight w:val="720"/>
        </w:trPr>
        <w:tc>
          <w:tcPr>
            <w:tcW w:w="3685" w:type="dxa"/>
            <w:vAlign w:val="center"/>
          </w:tcPr>
          <w:p w14:paraId="4C2FF6DD"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671E4D5B"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108A8A6E" w14:textId="77777777" w:rsidR="00213428" w:rsidRPr="002A60FD" w:rsidRDefault="00213428" w:rsidP="00B54D39">
            <w:pPr>
              <w:rPr>
                <w:rFonts w:ascii="Times New Roman" w:hAnsi="Times New Roman" w:cs="Times New Roman"/>
                <w:sz w:val="24"/>
                <w:szCs w:val="24"/>
              </w:rPr>
            </w:pPr>
          </w:p>
        </w:tc>
      </w:tr>
      <w:tr w:rsidR="00213428" w:rsidRPr="002A60FD" w14:paraId="61E79F4C" w14:textId="77777777" w:rsidTr="003B63B4">
        <w:trPr>
          <w:trHeight w:val="720"/>
        </w:trPr>
        <w:tc>
          <w:tcPr>
            <w:tcW w:w="3685" w:type="dxa"/>
            <w:vAlign w:val="center"/>
          </w:tcPr>
          <w:p w14:paraId="078D4281"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Addendum No. _____</w:t>
            </w:r>
          </w:p>
        </w:tc>
        <w:tc>
          <w:tcPr>
            <w:tcW w:w="1710" w:type="dxa"/>
            <w:tcBorders>
              <w:right w:val="nil"/>
            </w:tcBorders>
            <w:vAlign w:val="center"/>
          </w:tcPr>
          <w:p w14:paraId="513D10A6" w14:textId="77777777" w:rsidR="00213428" w:rsidRPr="002A60FD" w:rsidRDefault="00213428" w:rsidP="00B54D39">
            <w:pPr>
              <w:rPr>
                <w:rFonts w:ascii="Times New Roman" w:hAnsi="Times New Roman" w:cs="Times New Roman"/>
                <w:sz w:val="24"/>
                <w:szCs w:val="24"/>
              </w:rPr>
            </w:pPr>
            <w:r w:rsidRPr="002A60FD">
              <w:rPr>
                <w:rFonts w:ascii="Times New Roman" w:hAnsi="Times New Roman" w:cs="Times New Roman"/>
                <w:sz w:val="24"/>
                <w:szCs w:val="24"/>
              </w:rPr>
              <w:t>Date Received:</w:t>
            </w:r>
          </w:p>
        </w:tc>
        <w:tc>
          <w:tcPr>
            <w:tcW w:w="3960" w:type="dxa"/>
            <w:tcBorders>
              <w:left w:val="nil"/>
            </w:tcBorders>
          </w:tcPr>
          <w:p w14:paraId="2EB49C94" w14:textId="77777777" w:rsidR="00213428" w:rsidRPr="002A60FD" w:rsidRDefault="00213428" w:rsidP="00B54D39">
            <w:pPr>
              <w:rPr>
                <w:rFonts w:ascii="Times New Roman" w:hAnsi="Times New Roman" w:cs="Times New Roman"/>
                <w:sz w:val="24"/>
                <w:szCs w:val="24"/>
              </w:rPr>
            </w:pPr>
          </w:p>
        </w:tc>
      </w:tr>
    </w:tbl>
    <w:p w14:paraId="0DD71608" w14:textId="77777777" w:rsidR="00213428" w:rsidRPr="002A60FD" w:rsidRDefault="00213428" w:rsidP="00B54D39">
      <w:pPr>
        <w:rPr>
          <w:rFonts w:ascii="Times New Roman" w:hAnsi="Times New Roman" w:cs="Times New Roman"/>
          <w:sz w:val="24"/>
          <w:szCs w:val="24"/>
        </w:rPr>
      </w:pPr>
    </w:p>
    <w:p w14:paraId="0F74E835" w14:textId="77777777" w:rsidR="00213428" w:rsidRPr="002A60FD" w:rsidRDefault="00213428" w:rsidP="00B54D39">
      <w:pPr>
        <w:tabs>
          <w:tab w:val="left" w:pos="-9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Print or type Proposer’s information below:</w:t>
      </w:r>
    </w:p>
    <w:p w14:paraId="12FCEEAE" w14:textId="77777777" w:rsidR="00213428" w:rsidRPr="002A60FD" w:rsidRDefault="00213428" w:rsidP="00B54D39">
      <w:pPr>
        <w:tabs>
          <w:tab w:val="left" w:pos="2880"/>
          <w:tab w:val="left" w:pos="3150"/>
          <w:tab w:val="center" w:pos="4680"/>
        </w:tabs>
        <w:ind w:left="-432"/>
        <w:rPr>
          <w:rFonts w:ascii="Times New Roman" w:hAnsi="Times New Roman" w:cs="Times New Roman"/>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4"/>
        <w:gridCol w:w="442"/>
        <w:gridCol w:w="4594"/>
      </w:tblGrid>
      <w:tr w:rsidR="00213428" w:rsidRPr="002A60FD" w14:paraId="0D46B01D" w14:textId="77777777" w:rsidTr="003B63B4">
        <w:trPr>
          <w:jc w:val="center"/>
        </w:trPr>
        <w:tc>
          <w:tcPr>
            <w:tcW w:w="4428" w:type="dxa"/>
            <w:tcBorders>
              <w:top w:val="nil"/>
              <w:left w:val="nil"/>
              <w:bottom w:val="single" w:sz="4" w:space="0" w:color="000000"/>
              <w:right w:val="nil"/>
            </w:tcBorders>
            <w:shd w:val="clear" w:color="auto" w:fill="auto"/>
          </w:tcPr>
          <w:p w14:paraId="0C5D503F"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50" w:type="dxa"/>
            <w:tcBorders>
              <w:top w:val="nil"/>
              <w:left w:val="nil"/>
              <w:bottom w:val="nil"/>
              <w:right w:val="nil"/>
            </w:tcBorders>
            <w:shd w:val="clear" w:color="auto" w:fill="auto"/>
          </w:tcPr>
          <w:p w14:paraId="72DC3BDA"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nil"/>
              <w:left w:val="nil"/>
              <w:bottom w:val="single" w:sz="4" w:space="0" w:color="000000"/>
              <w:right w:val="nil"/>
            </w:tcBorders>
            <w:shd w:val="clear" w:color="auto" w:fill="auto"/>
          </w:tcPr>
          <w:p w14:paraId="05F11887"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r>
      <w:tr w:rsidR="00213428" w:rsidRPr="002A60FD" w14:paraId="3F905362" w14:textId="77777777" w:rsidTr="003B63B4">
        <w:trPr>
          <w:jc w:val="center"/>
        </w:trPr>
        <w:tc>
          <w:tcPr>
            <w:tcW w:w="4428" w:type="dxa"/>
            <w:tcBorders>
              <w:left w:val="nil"/>
              <w:bottom w:val="nil"/>
              <w:right w:val="nil"/>
            </w:tcBorders>
            <w:shd w:val="clear" w:color="auto" w:fill="auto"/>
          </w:tcPr>
          <w:p w14:paraId="6BDEFD6F"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Name of Proposer</w:t>
            </w:r>
          </w:p>
        </w:tc>
        <w:tc>
          <w:tcPr>
            <w:tcW w:w="450" w:type="dxa"/>
            <w:tcBorders>
              <w:top w:val="nil"/>
              <w:left w:val="nil"/>
              <w:bottom w:val="nil"/>
              <w:right w:val="nil"/>
            </w:tcBorders>
            <w:shd w:val="clear" w:color="auto" w:fill="auto"/>
          </w:tcPr>
          <w:p w14:paraId="64AD6E4D"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left w:val="nil"/>
              <w:bottom w:val="nil"/>
              <w:right w:val="nil"/>
            </w:tcBorders>
            <w:shd w:val="clear" w:color="auto" w:fill="auto"/>
          </w:tcPr>
          <w:p w14:paraId="6C6D7E39"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 xml:space="preserve">Telephone Number </w:t>
            </w:r>
          </w:p>
        </w:tc>
      </w:tr>
      <w:tr w:rsidR="00213428" w:rsidRPr="002A60FD" w14:paraId="5A0FDF2C" w14:textId="77777777" w:rsidTr="003B63B4">
        <w:trPr>
          <w:jc w:val="center"/>
        </w:trPr>
        <w:tc>
          <w:tcPr>
            <w:tcW w:w="4428" w:type="dxa"/>
            <w:tcBorders>
              <w:top w:val="nil"/>
              <w:left w:val="nil"/>
              <w:bottom w:val="nil"/>
              <w:right w:val="nil"/>
            </w:tcBorders>
            <w:shd w:val="clear" w:color="auto" w:fill="auto"/>
          </w:tcPr>
          <w:p w14:paraId="1EDBA80D"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50" w:type="dxa"/>
            <w:tcBorders>
              <w:top w:val="nil"/>
              <w:left w:val="nil"/>
              <w:bottom w:val="nil"/>
              <w:right w:val="nil"/>
            </w:tcBorders>
            <w:shd w:val="clear" w:color="auto" w:fill="auto"/>
          </w:tcPr>
          <w:p w14:paraId="6BCABF34"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nil"/>
              <w:left w:val="nil"/>
              <w:bottom w:val="nil"/>
              <w:right w:val="nil"/>
            </w:tcBorders>
            <w:shd w:val="clear" w:color="auto" w:fill="auto"/>
          </w:tcPr>
          <w:p w14:paraId="5C162ED7"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r>
      <w:tr w:rsidR="00213428" w:rsidRPr="002A60FD" w14:paraId="2EADB5A8" w14:textId="77777777" w:rsidTr="003B63B4">
        <w:trPr>
          <w:jc w:val="center"/>
        </w:trPr>
        <w:tc>
          <w:tcPr>
            <w:tcW w:w="4428" w:type="dxa"/>
            <w:tcBorders>
              <w:top w:val="nil"/>
              <w:left w:val="nil"/>
              <w:bottom w:val="single" w:sz="4" w:space="0" w:color="000000"/>
              <w:right w:val="nil"/>
            </w:tcBorders>
            <w:shd w:val="clear" w:color="auto" w:fill="auto"/>
          </w:tcPr>
          <w:p w14:paraId="2DF1787F"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50" w:type="dxa"/>
            <w:tcBorders>
              <w:top w:val="nil"/>
              <w:left w:val="nil"/>
              <w:bottom w:val="single" w:sz="4" w:space="0" w:color="000000"/>
              <w:right w:val="nil"/>
            </w:tcBorders>
            <w:shd w:val="clear" w:color="auto" w:fill="auto"/>
          </w:tcPr>
          <w:p w14:paraId="23A86DFD"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nil"/>
              <w:left w:val="nil"/>
              <w:bottom w:val="single" w:sz="4" w:space="0" w:color="000000"/>
              <w:right w:val="nil"/>
            </w:tcBorders>
            <w:shd w:val="clear" w:color="auto" w:fill="auto"/>
          </w:tcPr>
          <w:p w14:paraId="0F905230"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p>
        </w:tc>
      </w:tr>
      <w:tr w:rsidR="00213428" w:rsidRPr="002A60FD" w14:paraId="344BF8F3" w14:textId="77777777" w:rsidTr="003B63B4">
        <w:trPr>
          <w:jc w:val="center"/>
        </w:trPr>
        <w:tc>
          <w:tcPr>
            <w:tcW w:w="4428" w:type="dxa"/>
            <w:tcBorders>
              <w:top w:val="single" w:sz="4" w:space="0" w:color="000000"/>
              <w:left w:val="nil"/>
              <w:bottom w:val="nil"/>
              <w:right w:val="nil"/>
            </w:tcBorders>
            <w:shd w:val="clear" w:color="auto" w:fill="auto"/>
          </w:tcPr>
          <w:p w14:paraId="591ECD0A"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 xml:space="preserve">Street Address </w:t>
            </w:r>
          </w:p>
        </w:tc>
        <w:tc>
          <w:tcPr>
            <w:tcW w:w="450" w:type="dxa"/>
            <w:tcBorders>
              <w:top w:val="single" w:sz="4" w:space="0" w:color="000000"/>
              <w:left w:val="nil"/>
              <w:bottom w:val="nil"/>
              <w:right w:val="nil"/>
            </w:tcBorders>
            <w:shd w:val="clear" w:color="auto" w:fill="auto"/>
          </w:tcPr>
          <w:p w14:paraId="0DACDEC3"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single" w:sz="4" w:space="0" w:color="000000"/>
              <w:left w:val="nil"/>
              <w:bottom w:val="nil"/>
              <w:right w:val="nil"/>
            </w:tcBorders>
            <w:shd w:val="clear" w:color="auto" w:fill="auto"/>
          </w:tcPr>
          <w:p w14:paraId="3BEAA86C"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City/State/Zip</w:t>
            </w:r>
          </w:p>
        </w:tc>
      </w:tr>
      <w:tr w:rsidR="00213428" w:rsidRPr="002A60FD" w14:paraId="0ADDFF8C" w14:textId="77777777" w:rsidTr="003B63B4">
        <w:trPr>
          <w:jc w:val="center"/>
        </w:trPr>
        <w:tc>
          <w:tcPr>
            <w:tcW w:w="4428" w:type="dxa"/>
            <w:tcBorders>
              <w:top w:val="nil"/>
              <w:left w:val="nil"/>
              <w:bottom w:val="nil"/>
              <w:right w:val="nil"/>
            </w:tcBorders>
            <w:shd w:val="clear" w:color="auto" w:fill="auto"/>
          </w:tcPr>
          <w:p w14:paraId="619A4137"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50" w:type="dxa"/>
            <w:tcBorders>
              <w:top w:val="nil"/>
              <w:left w:val="nil"/>
              <w:bottom w:val="nil"/>
              <w:right w:val="nil"/>
            </w:tcBorders>
            <w:shd w:val="clear" w:color="auto" w:fill="auto"/>
          </w:tcPr>
          <w:p w14:paraId="75C4CAFF"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nil"/>
              <w:left w:val="nil"/>
              <w:bottom w:val="nil"/>
              <w:right w:val="nil"/>
            </w:tcBorders>
            <w:shd w:val="clear" w:color="auto" w:fill="auto"/>
          </w:tcPr>
          <w:p w14:paraId="19AC87AF"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r>
      <w:tr w:rsidR="00213428" w:rsidRPr="002A60FD" w14:paraId="254D38B7" w14:textId="77777777" w:rsidTr="003B63B4">
        <w:trPr>
          <w:jc w:val="center"/>
        </w:trPr>
        <w:tc>
          <w:tcPr>
            <w:tcW w:w="4428" w:type="dxa"/>
            <w:tcBorders>
              <w:top w:val="nil"/>
              <w:left w:val="nil"/>
              <w:bottom w:val="single" w:sz="4" w:space="0" w:color="000000"/>
              <w:right w:val="nil"/>
            </w:tcBorders>
            <w:shd w:val="clear" w:color="auto" w:fill="auto"/>
          </w:tcPr>
          <w:p w14:paraId="01A14F77"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50" w:type="dxa"/>
            <w:tcBorders>
              <w:top w:val="nil"/>
              <w:left w:val="nil"/>
              <w:bottom w:val="nil"/>
              <w:right w:val="nil"/>
            </w:tcBorders>
            <w:shd w:val="clear" w:color="auto" w:fill="auto"/>
          </w:tcPr>
          <w:p w14:paraId="24724526"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nil"/>
              <w:left w:val="nil"/>
              <w:bottom w:val="single" w:sz="4" w:space="0" w:color="000000"/>
              <w:right w:val="nil"/>
            </w:tcBorders>
            <w:shd w:val="clear" w:color="auto" w:fill="auto"/>
          </w:tcPr>
          <w:p w14:paraId="4ED39022"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r>
      <w:tr w:rsidR="00213428" w:rsidRPr="002A60FD" w14:paraId="1BD4CBA1" w14:textId="77777777" w:rsidTr="003B63B4">
        <w:trPr>
          <w:jc w:val="center"/>
        </w:trPr>
        <w:tc>
          <w:tcPr>
            <w:tcW w:w="4428" w:type="dxa"/>
            <w:tcBorders>
              <w:top w:val="single" w:sz="4" w:space="0" w:color="000000"/>
              <w:left w:val="nil"/>
              <w:bottom w:val="nil"/>
              <w:right w:val="nil"/>
            </w:tcBorders>
            <w:shd w:val="clear" w:color="auto" w:fill="auto"/>
          </w:tcPr>
          <w:p w14:paraId="1E8583DF"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Email Address</w:t>
            </w:r>
          </w:p>
        </w:tc>
        <w:tc>
          <w:tcPr>
            <w:tcW w:w="450" w:type="dxa"/>
            <w:tcBorders>
              <w:top w:val="nil"/>
              <w:left w:val="nil"/>
              <w:bottom w:val="nil"/>
              <w:right w:val="nil"/>
            </w:tcBorders>
            <w:shd w:val="clear" w:color="auto" w:fill="auto"/>
          </w:tcPr>
          <w:p w14:paraId="0320CF1E"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single" w:sz="4" w:space="0" w:color="000000"/>
              <w:left w:val="nil"/>
              <w:bottom w:val="nil"/>
              <w:right w:val="nil"/>
            </w:tcBorders>
            <w:shd w:val="clear" w:color="auto" w:fill="auto"/>
          </w:tcPr>
          <w:p w14:paraId="1CB661DB"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Website Address</w:t>
            </w:r>
          </w:p>
        </w:tc>
      </w:tr>
      <w:tr w:rsidR="00213428" w:rsidRPr="002A60FD" w14:paraId="55A83486" w14:textId="77777777" w:rsidTr="003B63B4">
        <w:trPr>
          <w:jc w:val="center"/>
        </w:trPr>
        <w:tc>
          <w:tcPr>
            <w:tcW w:w="4428" w:type="dxa"/>
            <w:tcBorders>
              <w:top w:val="nil"/>
              <w:left w:val="nil"/>
              <w:bottom w:val="nil"/>
              <w:right w:val="nil"/>
            </w:tcBorders>
            <w:shd w:val="clear" w:color="auto" w:fill="auto"/>
          </w:tcPr>
          <w:p w14:paraId="4D94AB64"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p>
        </w:tc>
        <w:tc>
          <w:tcPr>
            <w:tcW w:w="450" w:type="dxa"/>
            <w:tcBorders>
              <w:top w:val="nil"/>
              <w:left w:val="nil"/>
              <w:bottom w:val="nil"/>
              <w:right w:val="nil"/>
            </w:tcBorders>
            <w:shd w:val="clear" w:color="auto" w:fill="auto"/>
          </w:tcPr>
          <w:p w14:paraId="5B7FF53E"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nil"/>
              <w:left w:val="nil"/>
              <w:bottom w:val="nil"/>
              <w:right w:val="nil"/>
            </w:tcBorders>
            <w:shd w:val="clear" w:color="auto" w:fill="auto"/>
          </w:tcPr>
          <w:p w14:paraId="56F0242A"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p>
        </w:tc>
      </w:tr>
      <w:tr w:rsidR="00213428" w:rsidRPr="002A60FD" w14:paraId="30F0A99A" w14:textId="77777777" w:rsidTr="003B63B4">
        <w:trPr>
          <w:jc w:val="center"/>
        </w:trPr>
        <w:tc>
          <w:tcPr>
            <w:tcW w:w="4428" w:type="dxa"/>
            <w:tcBorders>
              <w:top w:val="nil"/>
              <w:left w:val="nil"/>
              <w:bottom w:val="single" w:sz="4" w:space="0" w:color="000000"/>
              <w:right w:val="nil"/>
            </w:tcBorders>
            <w:shd w:val="clear" w:color="auto" w:fill="auto"/>
          </w:tcPr>
          <w:p w14:paraId="30F3EDA5"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p>
        </w:tc>
        <w:tc>
          <w:tcPr>
            <w:tcW w:w="450" w:type="dxa"/>
            <w:tcBorders>
              <w:top w:val="nil"/>
              <w:left w:val="nil"/>
              <w:bottom w:val="nil"/>
              <w:right w:val="nil"/>
            </w:tcBorders>
            <w:shd w:val="clear" w:color="auto" w:fill="auto"/>
          </w:tcPr>
          <w:p w14:paraId="18F09B2D"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nil"/>
              <w:left w:val="nil"/>
              <w:bottom w:val="single" w:sz="4" w:space="0" w:color="000000"/>
              <w:right w:val="nil"/>
            </w:tcBorders>
            <w:shd w:val="clear" w:color="auto" w:fill="auto"/>
          </w:tcPr>
          <w:p w14:paraId="617DC4B8"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p>
        </w:tc>
      </w:tr>
      <w:tr w:rsidR="00213428" w:rsidRPr="002A60FD" w14:paraId="4F92038E" w14:textId="77777777" w:rsidTr="003B63B4">
        <w:trPr>
          <w:trHeight w:val="431"/>
          <w:jc w:val="center"/>
        </w:trPr>
        <w:tc>
          <w:tcPr>
            <w:tcW w:w="4428" w:type="dxa"/>
            <w:tcBorders>
              <w:top w:val="single" w:sz="4" w:space="0" w:color="000000"/>
              <w:left w:val="nil"/>
              <w:bottom w:val="nil"/>
              <w:right w:val="nil"/>
            </w:tcBorders>
            <w:shd w:val="clear" w:color="auto" w:fill="auto"/>
          </w:tcPr>
          <w:p w14:paraId="1BA73BDC"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Print Name &amp; Title of Authorized Officer</w:t>
            </w:r>
          </w:p>
        </w:tc>
        <w:tc>
          <w:tcPr>
            <w:tcW w:w="450" w:type="dxa"/>
            <w:tcBorders>
              <w:top w:val="nil"/>
              <w:left w:val="nil"/>
              <w:bottom w:val="nil"/>
              <w:right w:val="nil"/>
            </w:tcBorders>
            <w:shd w:val="clear" w:color="auto" w:fill="auto"/>
          </w:tcPr>
          <w:p w14:paraId="79B02243" w14:textId="77777777" w:rsidR="00213428" w:rsidRPr="002A60FD" w:rsidRDefault="00213428" w:rsidP="00B54D39">
            <w:pPr>
              <w:tabs>
                <w:tab w:val="left" w:pos="2880"/>
                <w:tab w:val="left" w:pos="3150"/>
                <w:tab w:val="center" w:pos="4680"/>
              </w:tabs>
              <w:rPr>
                <w:rFonts w:ascii="Times New Roman" w:hAnsi="Times New Roman" w:cs="Times New Roman"/>
                <w:sz w:val="24"/>
                <w:szCs w:val="24"/>
                <w:u w:val="single"/>
              </w:rPr>
            </w:pPr>
          </w:p>
        </w:tc>
        <w:tc>
          <w:tcPr>
            <w:tcW w:w="4698" w:type="dxa"/>
            <w:tcBorders>
              <w:top w:val="single" w:sz="4" w:space="0" w:color="000000"/>
              <w:left w:val="nil"/>
              <w:bottom w:val="nil"/>
              <w:right w:val="nil"/>
            </w:tcBorders>
            <w:shd w:val="clear" w:color="auto" w:fill="auto"/>
          </w:tcPr>
          <w:p w14:paraId="751F5F25" w14:textId="77777777" w:rsidR="00213428" w:rsidRPr="002A60FD" w:rsidRDefault="00213428" w:rsidP="00B54D39">
            <w:pPr>
              <w:tabs>
                <w:tab w:val="left" w:pos="2880"/>
                <w:tab w:val="left" w:pos="3150"/>
                <w:tab w:val="center" w:pos="4680"/>
              </w:tabs>
              <w:rPr>
                <w:rFonts w:ascii="Times New Roman" w:hAnsi="Times New Roman" w:cs="Times New Roman"/>
                <w:sz w:val="24"/>
                <w:szCs w:val="24"/>
              </w:rPr>
            </w:pPr>
            <w:r w:rsidRPr="002A60FD">
              <w:rPr>
                <w:rFonts w:ascii="Times New Roman" w:hAnsi="Times New Roman" w:cs="Times New Roman"/>
                <w:sz w:val="24"/>
                <w:szCs w:val="24"/>
              </w:rPr>
              <w:t>Signature of Authorized Official                     Date</w:t>
            </w:r>
          </w:p>
        </w:tc>
      </w:tr>
    </w:tbl>
    <w:p w14:paraId="2F9F34D4" w14:textId="77777777" w:rsidR="00213428" w:rsidRPr="002A60FD" w:rsidRDefault="00213428" w:rsidP="00FA1CA6">
      <w:pPr>
        <w:rPr>
          <w:rFonts w:ascii="Times New Roman" w:hAnsi="Times New Roman" w:cs="Times New Roman"/>
          <w:sz w:val="24"/>
          <w:szCs w:val="24"/>
        </w:rPr>
      </w:pPr>
      <w:r w:rsidRPr="002A60FD">
        <w:rPr>
          <w:rFonts w:ascii="Times New Roman" w:hAnsi="Times New Roman" w:cs="Times New Roman"/>
          <w:sz w:val="24"/>
          <w:szCs w:val="24"/>
        </w:rPr>
        <w:br w:type="page"/>
      </w:r>
    </w:p>
    <w:p w14:paraId="09BA857B" w14:textId="77777777" w:rsidR="00213428" w:rsidRPr="00CF4BC5" w:rsidRDefault="00213428" w:rsidP="008F52E9">
      <w:pPr>
        <w:jc w:val="both"/>
        <w:rPr>
          <w:rFonts w:ascii="Times New Roman" w:hAnsi="Times New Roman" w:cs="Times New Roman"/>
          <w:b/>
          <w:bCs/>
          <w:sz w:val="24"/>
          <w:szCs w:val="24"/>
        </w:rPr>
      </w:pPr>
      <w:r w:rsidRPr="00CF4BC5">
        <w:rPr>
          <w:rFonts w:ascii="Times New Roman" w:hAnsi="Times New Roman" w:cs="Times New Roman"/>
          <w:b/>
          <w:bCs/>
          <w:sz w:val="24"/>
          <w:szCs w:val="24"/>
        </w:rPr>
        <w:lastRenderedPageBreak/>
        <w:t>ATTACHMENT B</w:t>
      </w:r>
      <w:r w:rsidR="002679F2" w:rsidRPr="00CF4BC5">
        <w:rPr>
          <w:rFonts w:ascii="Times New Roman" w:hAnsi="Times New Roman" w:cs="Times New Roman"/>
          <w:b/>
          <w:bCs/>
          <w:sz w:val="24"/>
          <w:szCs w:val="24"/>
        </w:rPr>
        <w:t xml:space="preserve">, </w:t>
      </w:r>
      <w:r w:rsidRPr="00CF4BC5">
        <w:rPr>
          <w:rFonts w:ascii="Times New Roman" w:hAnsi="Times New Roman" w:cs="Times New Roman"/>
          <w:b/>
          <w:bCs/>
          <w:sz w:val="24"/>
          <w:szCs w:val="24"/>
        </w:rPr>
        <w:t>PROPOSAL SIGNATURE FORM</w:t>
      </w:r>
    </w:p>
    <w:p w14:paraId="27E67400" w14:textId="77777777" w:rsidR="002A25A1" w:rsidRPr="00CF4BC5" w:rsidRDefault="002A25A1" w:rsidP="008F52E9">
      <w:pPr>
        <w:jc w:val="both"/>
        <w:rPr>
          <w:rFonts w:ascii="Times New Roman" w:hAnsi="Times New Roman" w:cs="Times New Roman"/>
          <w:b/>
          <w:bCs/>
          <w:sz w:val="24"/>
          <w:szCs w:val="24"/>
        </w:rPr>
      </w:pPr>
    </w:p>
    <w:p w14:paraId="4EFCD8F9" w14:textId="77777777" w:rsidR="00213428" w:rsidRPr="00CF4BC5" w:rsidRDefault="00213428" w:rsidP="008F52E9">
      <w:pPr>
        <w:tabs>
          <w:tab w:val="left" w:pos="90"/>
          <w:tab w:val="left" w:pos="1080"/>
          <w:tab w:val="left" w:pos="1725"/>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The undersigned represents that:</w:t>
      </w:r>
    </w:p>
    <w:p w14:paraId="551CB268" w14:textId="77777777" w:rsidR="00213428" w:rsidRPr="00CF4BC5" w:rsidRDefault="00213428" w:rsidP="008F52E9">
      <w:pPr>
        <w:tabs>
          <w:tab w:val="left" w:pos="90"/>
          <w:tab w:val="left" w:pos="1080"/>
          <w:tab w:val="left" w:pos="1725"/>
          <w:tab w:val="center" w:pos="4680"/>
        </w:tabs>
        <w:jc w:val="both"/>
        <w:rPr>
          <w:rFonts w:ascii="Times New Roman" w:hAnsi="Times New Roman" w:cs="Times New Roman"/>
          <w:sz w:val="24"/>
          <w:szCs w:val="24"/>
        </w:rPr>
      </w:pPr>
    </w:p>
    <w:p w14:paraId="48F5137A" w14:textId="768058B4" w:rsidR="00213428" w:rsidRPr="00CF4BC5" w:rsidRDefault="00213428" w:rsidP="008F52E9">
      <w:pPr>
        <w:numPr>
          <w:ilvl w:val="0"/>
          <w:numId w:val="7"/>
        </w:numPr>
        <w:tabs>
          <w:tab w:val="left" w:pos="90"/>
          <w:tab w:val="left" w:pos="1080"/>
          <w:tab w:val="left" w:pos="1725"/>
          <w:tab w:val="center" w:pos="4680"/>
        </w:tabs>
        <w:autoSpaceDE w:val="0"/>
        <w:autoSpaceDN w:val="0"/>
        <w:adjustRightInd w:val="0"/>
        <w:jc w:val="both"/>
        <w:rPr>
          <w:rFonts w:ascii="Times New Roman" w:hAnsi="Times New Roman" w:cs="Times New Roman"/>
          <w:sz w:val="24"/>
          <w:szCs w:val="24"/>
        </w:rPr>
      </w:pPr>
      <w:r w:rsidRPr="00CF4BC5">
        <w:rPr>
          <w:rFonts w:ascii="Times New Roman" w:hAnsi="Times New Roman" w:cs="Times New Roman"/>
          <w:sz w:val="24"/>
          <w:szCs w:val="24"/>
        </w:rPr>
        <w:t xml:space="preserve">by signing the </w:t>
      </w:r>
      <w:r w:rsidR="00C42307" w:rsidRPr="00CF4BC5">
        <w:rPr>
          <w:rFonts w:ascii="Times New Roman" w:hAnsi="Times New Roman" w:cs="Times New Roman"/>
          <w:sz w:val="24"/>
          <w:szCs w:val="24"/>
        </w:rPr>
        <w:t>P</w:t>
      </w:r>
      <w:r w:rsidRPr="00CF4BC5">
        <w:rPr>
          <w:rFonts w:ascii="Times New Roman" w:hAnsi="Times New Roman" w:cs="Times New Roman"/>
          <w:sz w:val="24"/>
          <w:szCs w:val="24"/>
        </w:rPr>
        <w:t xml:space="preserve">roposal, that he/she has the authority and approval of the legal entity purporting to submit the </w:t>
      </w:r>
      <w:r w:rsidR="00C42307" w:rsidRPr="00CF4BC5">
        <w:rPr>
          <w:rFonts w:ascii="Times New Roman" w:hAnsi="Times New Roman" w:cs="Times New Roman"/>
          <w:sz w:val="24"/>
          <w:szCs w:val="24"/>
        </w:rPr>
        <w:t>P</w:t>
      </w:r>
      <w:r w:rsidRPr="00CF4BC5">
        <w:rPr>
          <w:rFonts w:ascii="Times New Roman" w:hAnsi="Times New Roman" w:cs="Times New Roman"/>
          <w:sz w:val="24"/>
          <w:szCs w:val="24"/>
        </w:rPr>
        <w:t>roposal and any additional documentation which may be required such as the Joint Venture Agreement or Joint Venture Affidavit, if applicable;</w:t>
      </w:r>
    </w:p>
    <w:p w14:paraId="7CF90509" w14:textId="77777777" w:rsidR="00213428" w:rsidRPr="00CF4BC5" w:rsidRDefault="00213428" w:rsidP="008F52E9">
      <w:pPr>
        <w:tabs>
          <w:tab w:val="left" w:pos="90"/>
          <w:tab w:val="left" w:pos="1080"/>
          <w:tab w:val="left" w:pos="1725"/>
          <w:tab w:val="center" w:pos="4680"/>
        </w:tabs>
        <w:ind w:left="1080"/>
        <w:jc w:val="both"/>
        <w:rPr>
          <w:rFonts w:ascii="Times New Roman" w:hAnsi="Times New Roman" w:cs="Times New Roman"/>
          <w:sz w:val="24"/>
          <w:szCs w:val="24"/>
        </w:rPr>
      </w:pPr>
      <w:r w:rsidRPr="00CF4BC5">
        <w:rPr>
          <w:rFonts w:ascii="Times New Roman" w:hAnsi="Times New Roman" w:cs="Times New Roman"/>
          <w:sz w:val="24"/>
          <w:szCs w:val="24"/>
        </w:rPr>
        <w:t xml:space="preserve">  </w:t>
      </w:r>
    </w:p>
    <w:p w14:paraId="784322AD" w14:textId="582EAA7D" w:rsidR="00213428" w:rsidRPr="00CF4BC5" w:rsidRDefault="00213428" w:rsidP="008F52E9">
      <w:pPr>
        <w:numPr>
          <w:ilvl w:val="0"/>
          <w:numId w:val="7"/>
        </w:numPr>
        <w:tabs>
          <w:tab w:val="left" w:pos="90"/>
          <w:tab w:val="left" w:pos="1080"/>
          <w:tab w:val="left" w:pos="1725"/>
          <w:tab w:val="center" w:pos="4680"/>
        </w:tabs>
        <w:autoSpaceDE w:val="0"/>
        <w:autoSpaceDN w:val="0"/>
        <w:adjustRightInd w:val="0"/>
        <w:jc w:val="both"/>
        <w:rPr>
          <w:rFonts w:ascii="Times New Roman" w:hAnsi="Times New Roman" w:cs="Times New Roman"/>
          <w:sz w:val="24"/>
          <w:szCs w:val="24"/>
        </w:rPr>
      </w:pPr>
      <w:r w:rsidRPr="00CF4BC5">
        <w:rPr>
          <w:rFonts w:ascii="Times New Roman" w:hAnsi="Times New Roman" w:cs="Times New Roman"/>
          <w:sz w:val="24"/>
          <w:szCs w:val="24"/>
        </w:rPr>
        <w:t xml:space="preserve">all facts and responses set forth in the </w:t>
      </w:r>
      <w:r w:rsidR="00C42307" w:rsidRPr="00CF4BC5">
        <w:rPr>
          <w:rFonts w:ascii="Times New Roman" w:hAnsi="Times New Roman" w:cs="Times New Roman"/>
          <w:sz w:val="24"/>
          <w:szCs w:val="24"/>
        </w:rPr>
        <w:t>P</w:t>
      </w:r>
      <w:r w:rsidRPr="00CF4BC5">
        <w:rPr>
          <w:rFonts w:ascii="Times New Roman" w:hAnsi="Times New Roman" w:cs="Times New Roman"/>
          <w:sz w:val="24"/>
          <w:szCs w:val="24"/>
        </w:rPr>
        <w:t>roposal are true and correct;</w:t>
      </w:r>
    </w:p>
    <w:p w14:paraId="42964327" w14:textId="77777777" w:rsidR="00213428" w:rsidRPr="00CF4BC5" w:rsidRDefault="00213428" w:rsidP="008F52E9">
      <w:pPr>
        <w:tabs>
          <w:tab w:val="left" w:pos="90"/>
          <w:tab w:val="left" w:pos="1080"/>
          <w:tab w:val="left" w:pos="1725"/>
          <w:tab w:val="center" w:pos="4680"/>
        </w:tabs>
        <w:ind w:left="1080"/>
        <w:jc w:val="both"/>
        <w:rPr>
          <w:rFonts w:ascii="Times New Roman" w:hAnsi="Times New Roman" w:cs="Times New Roman"/>
          <w:sz w:val="24"/>
          <w:szCs w:val="24"/>
        </w:rPr>
      </w:pPr>
    </w:p>
    <w:p w14:paraId="199B1632" w14:textId="77777777" w:rsidR="00213428" w:rsidRPr="00CF4BC5" w:rsidRDefault="00213428" w:rsidP="008F52E9">
      <w:pPr>
        <w:numPr>
          <w:ilvl w:val="0"/>
          <w:numId w:val="7"/>
        </w:numPr>
        <w:tabs>
          <w:tab w:val="left" w:pos="90"/>
          <w:tab w:val="left" w:pos="1080"/>
          <w:tab w:val="left" w:pos="1725"/>
          <w:tab w:val="center" w:pos="4680"/>
        </w:tabs>
        <w:autoSpaceDE w:val="0"/>
        <w:autoSpaceDN w:val="0"/>
        <w:adjustRightInd w:val="0"/>
        <w:jc w:val="both"/>
        <w:rPr>
          <w:rFonts w:ascii="Times New Roman" w:hAnsi="Times New Roman" w:cs="Times New Roman"/>
          <w:sz w:val="24"/>
          <w:szCs w:val="24"/>
        </w:rPr>
      </w:pPr>
      <w:r w:rsidRPr="00CF4BC5">
        <w:rPr>
          <w:rFonts w:ascii="Times New Roman" w:hAnsi="Times New Roman" w:cs="Times New Roman"/>
          <w:sz w:val="24"/>
          <w:szCs w:val="24"/>
        </w:rPr>
        <w:t>if the Proposer is selected by County to negotiate an agreement, that Proposer’s negotiators will negotiate in good faith to establish an agreement to provide the services described in the Scope of Services of this RFP;</w:t>
      </w:r>
    </w:p>
    <w:p w14:paraId="6DAF4CA2" w14:textId="77777777" w:rsidR="00213428" w:rsidRPr="00CF4BC5" w:rsidRDefault="00213428" w:rsidP="008F52E9">
      <w:pPr>
        <w:pStyle w:val="ListParagraph"/>
        <w:jc w:val="both"/>
        <w:rPr>
          <w:rFonts w:ascii="Times New Roman" w:hAnsi="Times New Roman" w:cs="Times New Roman"/>
          <w:sz w:val="24"/>
          <w:szCs w:val="24"/>
        </w:rPr>
      </w:pPr>
    </w:p>
    <w:p w14:paraId="791BE633" w14:textId="2E0F0A30" w:rsidR="00213428" w:rsidRPr="00CF4BC5" w:rsidRDefault="00213428" w:rsidP="008F52E9">
      <w:pPr>
        <w:numPr>
          <w:ilvl w:val="0"/>
          <w:numId w:val="7"/>
        </w:numPr>
        <w:tabs>
          <w:tab w:val="left" w:pos="90"/>
          <w:tab w:val="left" w:pos="1080"/>
          <w:tab w:val="left" w:pos="1725"/>
          <w:tab w:val="center" w:pos="4680"/>
        </w:tabs>
        <w:autoSpaceDE w:val="0"/>
        <w:autoSpaceDN w:val="0"/>
        <w:adjustRightInd w:val="0"/>
        <w:jc w:val="both"/>
        <w:rPr>
          <w:rFonts w:ascii="Times New Roman" w:hAnsi="Times New Roman" w:cs="Times New Roman"/>
          <w:sz w:val="24"/>
          <w:szCs w:val="24"/>
        </w:rPr>
      </w:pPr>
      <w:r w:rsidRPr="00CF4BC5">
        <w:rPr>
          <w:rFonts w:ascii="Times New Roman" w:hAnsi="Times New Roman" w:cs="Times New Roman"/>
          <w:sz w:val="24"/>
          <w:szCs w:val="24"/>
        </w:rPr>
        <w:t xml:space="preserve">by submitting a </w:t>
      </w:r>
      <w:r w:rsidR="00C42307" w:rsidRPr="00CF4BC5">
        <w:rPr>
          <w:rFonts w:ascii="Times New Roman" w:hAnsi="Times New Roman" w:cs="Times New Roman"/>
          <w:sz w:val="24"/>
          <w:szCs w:val="24"/>
        </w:rPr>
        <w:t>P</w:t>
      </w:r>
      <w:r w:rsidRPr="00CF4BC5">
        <w:rPr>
          <w:rFonts w:ascii="Times New Roman" w:hAnsi="Times New Roman" w:cs="Times New Roman"/>
          <w:sz w:val="24"/>
          <w:szCs w:val="24"/>
        </w:rPr>
        <w:t>roposal and signing below, the Proposer agrees to all terms and conditions in this RFP, which incorporates all addenda, appendices, exhibits, and attachments, in its entirety, and is prepared to sign the Contract as written. The Respondent understands that if it submits exceptions to the Contract in its Response, the Respondent’s Response may be determined non-responsive; and</w:t>
      </w:r>
    </w:p>
    <w:p w14:paraId="3E5B1C67" w14:textId="77777777" w:rsidR="00213428" w:rsidRPr="00CF4BC5" w:rsidRDefault="00213428" w:rsidP="008F52E9">
      <w:pPr>
        <w:tabs>
          <w:tab w:val="left" w:pos="90"/>
          <w:tab w:val="left" w:pos="1080"/>
          <w:tab w:val="left" w:pos="1725"/>
          <w:tab w:val="center" w:pos="4680"/>
        </w:tabs>
        <w:ind w:left="1080"/>
        <w:jc w:val="both"/>
        <w:rPr>
          <w:rFonts w:ascii="Times New Roman" w:hAnsi="Times New Roman" w:cs="Times New Roman"/>
          <w:sz w:val="24"/>
          <w:szCs w:val="24"/>
        </w:rPr>
      </w:pPr>
    </w:p>
    <w:p w14:paraId="485D6838" w14:textId="77777777" w:rsidR="00213428" w:rsidRPr="00CF4BC5" w:rsidRDefault="00213428" w:rsidP="008F52E9">
      <w:pPr>
        <w:numPr>
          <w:ilvl w:val="0"/>
          <w:numId w:val="7"/>
        </w:numPr>
        <w:tabs>
          <w:tab w:val="left" w:pos="90"/>
          <w:tab w:val="left" w:pos="1080"/>
          <w:tab w:val="left" w:pos="1725"/>
          <w:tab w:val="center" w:pos="4680"/>
        </w:tabs>
        <w:autoSpaceDE w:val="0"/>
        <w:autoSpaceDN w:val="0"/>
        <w:adjustRightInd w:val="0"/>
        <w:jc w:val="both"/>
        <w:rPr>
          <w:rFonts w:ascii="Times New Roman" w:hAnsi="Times New Roman" w:cs="Times New Roman"/>
          <w:sz w:val="24"/>
          <w:szCs w:val="24"/>
        </w:rPr>
      </w:pPr>
      <w:r w:rsidRPr="00CF4BC5">
        <w:rPr>
          <w:rFonts w:ascii="Times New Roman" w:hAnsi="Times New Roman" w:cs="Times New Roman"/>
          <w:color w:val="000000"/>
          <w:sz w:val="24"/>
          <w:szCs w:val="24"/>
        </w:rPr>
        <w:t>the Proposer, which includes all companies included in a partnership or joint venture, is not on the Scrutinized Companies with Activities in Sudan List or the Scrutinized Companies with Activities in the Iran Petroleum Energy Sector List.</w:t>
      </w:r>
    </w:p>
    <w:p w14:paraId="42740D27" w14:textId="77777777" w:rsidR="00213428" w:rsidRPr="00CF4BC5" w:rsidRDefault="00213428" w:rsidP="008F52E9">
      <w:pPr>
        <w:tabs>
          <w:tab w:val="left" w:pos="90"/>
          <w:tab w:val="left" w:pos="1080"/>
          <w:tab w:val="left" w:pos="1725"/>
          <w:tab w:val="center" w:pos="4680"/>
        </w:tabs>
        <w:jc w:val="both"/>
        <w:rPr>
          <w:rFonts w:ascii="Times New Roman" w:hAnsi="Times New Roman" w:cs="Times New Roman"/>
          <w:sz w:val="24"/>
          <w:szCs w:val="24"/>
        </w:rPr>
      </w:pPr>
    </w:p>
    <w:p w14:paraId="79295EB7" w14:textId="2185DEE3" w:rsidR="00213428" w:rsidRPr="00CF4BC5" w:rsidRDefault="00213428" w:rsidP="008F52E9">
      <w:pPr>
        <w:tabs>
          <w:tab w:val="left" w:pos="-9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 xml:space="preserve">Print or type </w:t>
      </w:r>
      <w:r w:rsidR="00F53A06" w:rsidRPr="00CF4BC5">
        <w:rPr>
          <w:rFonts w:ascii="Times New Roman" w:hAnsi="Times New Roman" w:cs="Times New Roman"/>
          <w:sz w:val="24"/>
          <w:szCs w:val="24"/>
        </w:rPr>
        <w:t>Proposer</w:t>
      </w:r>
      <w:r w:rsidRPr="00CF4BC5">
        <w:rPr>
          <w:rFonts w:ascii="Times New Roman" w:hAnsi="Times New Roman" w:cs="Times New Roman"/>
          <w:sz w:val="24"/>
          <w:szCs w:val="24"/>
        </w:rPr>
        <w:t>’s information below:</w:t>
      </w:r>
    </w:p>
    <w:p w14:paraId="27C47F96" w14:textId="77777777" w:rsidR="007F5041" w:rsidRPr="00CF4BC5" w:rsidRDefault="007F5041" w:rsidP="008F52E9">
      <w:pPr>
        <w:tabs>
          <w:tab w:val="left" w:pos="-90"/>
          <w:tab w:val="left" w:pos="3150"/>
          <w:tab w:val="center" w:pos="4680"/>
        </w:tabs>
        <w:jc w:val="both"/>
        <w:rPr>
          <w:rFonts w:ascii="Times New Roman" w:hAnsi="Times New Roman" w:cs="Times New Roman"/>
          <w:sz w:val="24"/>
          <w:szCs w:val="24"/>
        </w:rPr>
      </w:pPr>
    </w:p>
    <w:p w14:paraId="4323929C" w14:textId="77777777" w:rsidR="00213428" w:rsidRPr="00CF4BC5" w:rsidRDefault="00213428" w:rsidP="008F52E9">
      <w:pPr>
        <w:tabs>
          <w:tab w:val="left" w:pos="2880"/>
          <w:tab w:val="left" w:pos="3150"/>
          <w:tab w:val="center" w:pos="4680"/>
        </w:tabs>
        <w:ind w:left="-432"/>
        <w:jc w:val="both"/>
        <w:rPr>
          <w:rFonts w:ascii="Times New Roman" w:hAnsi="Times New Roman" w:cs="Times New Roman"/>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4"/>
        <w:gridCol w:w="442"/>
        <w:gridCol w:w="4594"/>
      </w:tblGrid>
      <w:tr w:rsidR="00213428" w:rsidRPr="00CF4BC5" w14:paraId="55BB419B" w14:textId="77777777" w:rsidTr="003B63B4">
        <w:trPr>
          <w:jc w:val="center"/>
        </w:trPr>
        <w:tc>
          <w:tcPr>
            <w:tcW w:w="4428" w:type="dxa"/>
            <w:tcBorders>
              <w:top w:val="nil"/>
              <w:left w:val="nil"/>
              <w:bottom w:val="single" w:sz="4" w:space="0" w:color="000000"/>
              <w:right w:val="nil"/>
            </w:tcBorders>
            <w:shd w:val="clear" w:color="auto" w:fill="auto"/>
          </w:tcPr>
          <w:p w14:paraId="46BC3586"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50" w:type="dxa"/>
            <w:tcBorders>
              <w:top w:val="nil"/>
              <w:left w:val="nil"/>
              <w:bottom w:val="nil"/>
              <w:right w:val="nil"/>
            </w:tcBorders>
            <w:shd w:val="clear" w:color="auto" w:fill="auto"/>
          </w:tcPr>
          <w:p w14:paraId="3D5E4121"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nil"/>
              <w:left w:val="nil"/>
              <w:bottom w:val="single" w:sz="4" w:space="0" w:color="000000"/>
              <w:right w:val="nil"/>
            </w:tcBorders>
            <w:shd w:val="clear" w:color="auto" w:fill="auto"/>
          </w:tcPr>
          <w:p w14:paraId="63F55498"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r>
      <w:tr w:rsidR="00213428" w:rsidRPr="00CF4BC5" w14:paraId="58C72088" w14:textId="77777777" w:rsidTr="003B63B4">
        <w:trPr>
          <w:jc w:val="center"/>
        </w:trPr>
        <w:tc>
          <w:tcPr>
            <w:tcW w:w="4428" w:type="dxa"/>
            <w:tcBorders>
              <w:left w:val="nil"/>
              <w:bottom w:val="nil"/>
              <w:right w:val="nil"/>
            </w:tcBorders>
            <w:shd w:val="clear" w:color="auto" w:fill="auto"/>
          </w:tcPr>
          <w:p w14:paraId="0BD0B0DA"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Name of Proposer</w:t>
            </w:r>
          </w:p>
        </w:tc>
        <w:tc>
          <w:tcPr>
            <w:tcW w:w="450" w:type="dxa"/>
            <w:tcBorders>
              <w:top w:val="nil"/>
              <w:left w:val="nil"/>
              <w:bottom w:val="nil"/>
              <w:right w:val="nil"/>
            </w:tcBorders>
            <w:shd w:val="clear" w:color="auto" w:fill="auto"/>
          </w:tcPr>
          <w:p w14:paraId="601D50FE"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left w:val="nil"/>
              <w:bottom w:val="nil"/>
              <w:right w:val="nil"/>
            </w:tcBorders>
            <w:shd w:val="clear" w:color="auto" w:fill="auto"/>
          </w:tcPr>
          <w:p w14:paraId="5FB90A25"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 xml:space="preserve">Telephone Number </w:t>
            </w:r>
          </w:p>
        </w:tc>
      </w:tr>
      <w:tr w:rsidR="00213428" w:rsidRPr="00CF4BC5" w14:paraId="357ABBE8" w14:textId="77777777" w:rsidTr="003B63B4">
        <w:trPr>
          <w:jc w:val="center"/>
        </w:trPr>
        <w:tc>
          <w:tcPr>
            <w:tcW w:w="4428" w:type="dxa"/>
            <w:tcBorders>
              <w:top w:val="nil"/>
              <w:left w:val="nil"/>
              <w:bottom w:val="nil"/>
              <w:right w:val="nil"/>
            </w:tcBorders>
            <w:shd w:val="clear" w:color="auto" w:fill="auto"/>
          </w:tcPr>
          <w:p w14:paraId="6A37DB3E"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50" w:type="dxa"/>
            <w:tcBorders>
              <w:top w:val="nil"/>
              <w:left w:val="nil"/>
              <w:bottom w:val="nil"/>
              <w:right w:val="nil"/>
            </w:tcBorders>
            <w:shd w:val="clear" w:color="auto" w:fill="auto"/>
          </w:tcPr>
          <w:p w14:paraId="7BE2D18E"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nil"/>
              <w:left w:val="nil"/>
              <w:bottom w:val="nil"/>
              <w:right w:val="nil"/>
            </w:tcBorders>
            <w:shd w:val="clear" w:color="auto" w:fill="auto"/>
          </w:tcPr>
          <w:p w14:paraId="478E3457"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r>
      <w:tr w:rsidR="00213428" w:rsidRPr="00CF4BC5" w14:paraId="0A4E71F2" w14:textId="77777777" w:rsidTr="003B63B4">
        <w:trPr>
          <w:jc w:val="center"/>
        </w:trPr>
        <w:tc>
          <w:tcPr>
            <w:tcW w:w="4428" w:type="dxa"/>
            <w:tcBorders>
              <w:top w:val="nil"/>
              <w:left w:val="nil"/>
              <w:bottom w:val="single" w:sz="4" w:space="0" w:color="000000"/>
              <w:right w:val="nil"/>
            </w:tcBorders>
            <w:shd w:val="clear" w:color="auto" w:fill="auto"/>
          </w:tcPr>
          <w:p w14:paraId="40878601"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50" w:type="dxa"/>
            <w:tcBorders>
              <w:top w:val="nil"/>
              <w:left w:val="nil"/>
              <w:bottom w:val="single" w:sz="4" w:space="0" w:color="000000"/>
              <w:right w:val="nil"/>
            </w:tcBorders>
            <w:shd w:val="clear" w:color="auto" w:fill="auto"/>
          </w:tcPr>
          <w:p w14:paraId="2A2C9C39"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nil"/>
              <w:left w:val="nil"/>
              <w:bottom w:val="single" w:sz="4" w:space="0" w:color="000000"/>
              <w:right w:val="nil"/>
            </w:tcBorders>
            <w:shd w:val="clear" w:color="auto" w:fill="auto"/>
          </w:tcPr>
          <w:p w14:paraId="0C71F19B"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p>
        </w:tc>
      </w:tr>
      <w:tr w:rsidR="00213428" w:rsidRPr="00CF4BC5" w14:paraId="254D0620" w14:textId="77777777" w:rsidTr="003B63B4">
        <w:trPr>
          <w:jc w:val="center"/>
        </w:trPr>
        <w:tc>
          <w:tcPr>
            <w:tcW w:w="4428" w:type="dxa"/>
            <w:tcBorders>
              <w:top w:val="single" w:sz="4" w:space="0" w:color="000000"/>
              <w:left w:val="nil"/>
              <w:bottom w:val="nil"/>
              <w:right w:val="nil"/>
            </w:tcBorders>
            <w:shd w:val="clear" w:color="auto" w:fill="auto"/>
          </w:tcPr>
          <w:p w14:paraId="7E7611F3"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 xml:space="preserve">Street Address </w:t>
            </w:r>
          </w:p>
        </w:tc>
        <w:tc>
          <w:tcPr>
            <w:tcW w:w="450" w:type="dxa"/>
            <w:tcBorders>
              <w:top w:val="single" w:sz="4" w:space="0" w:color="000000"/>
              <w:left w:val="nil"/>
              <w:bottom w:val="nil"/>
              <w:right w:val="nil"/>
            </w:tcBorders>
            <w:shd w:val="clear" w:color="auto" w:fill="auto"/>
          </w:tcPr>
          <w:p w14:paraId="129B8A98"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single" w:sz="4" w:space="0" w:color="000000"/>
              <w:left w:val="nil"/>
              <w:bottom w:val="nil"/>
              <w:right w:val="nil"/>
            </w:tcBorders>
            <w:shd w:val="clear" w:color="auto" w:fill="auto"/>
          </w:tcPr>
          <w:p w14:paraId="7420B1AC"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City/State/Zip</w:t>
            </w:r>
          </w:p>
        </w:tc>
      </w:tr>
      <w:tr w:rsidR="00213428" w:rsidRPr="00CF4BC5" w14:paraId="3C0D8C01" w14:textId="77777777" w:rsidTr="003B63B4">
        <w:trPr>
          <w:jc w:val="center"/>
        </w:trPr>
        <w:tc>
          <w:tcPr>
            <w:tcW w:w="4428" w:type="dxa"/>
            <w:tcBorders>
              <w:top w:val="nil"/>
              <w:left w:val="nil"/>
              <w:bottom w:val="nil"/>
              <w:right w:val="nil"/>
            </w:tcBorders>
            <w:shd w:val="clear" w:color="auto" w:fill="auto"/>
          </w:tcPr>
          <w:p w14:paraId="16F0D02C"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50" w:type="dxa"/>
            <w:tcBorders>
              <w:top w:val="nil"/>
              <w:left w:val="nil"/>
              <w:bottom w:val="nil"/>
              <w:right w:val="nil"/>
            </w:tcBorders>
            <w:shd w:val="clear" w:color="auto" w:fill="auto"/>
          </w:tcPr>
          <w:p w14:paraId="2F6ED398"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nil"/>
              <w:left w:val="nil"/>
              <w:bottom w:val="nil"/>
              <w:right w:val="nil"/>
            </w:tcBorders>
            <w:shd w:val="clear" w:color="auto" w:fill="auto"/>
          </w:tcPr>
          <w:p w14:paraId="49B83D1E"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r>
      <w:tr w:rsidR="00213428" w:rsidRPr="00CF4BC5" w14:paraId="70C7465D" w14:textId="77777777" w:rsidTr="003B63B4">
        <w:trPr>
          <w:jc w:val="center"/>
        </w:trPr>
        <w:tc>
          <w:tcPr>
            <w:tcW w:w="4428" w:type="dxa"/>
            <w:tcBorders>
              <w:top w:val="nil"/>
              <w:left w:val="nil"/>
              <w:bottom w:val="single" w:sz="4" w:space="0" w:color="000000"/>
              <w:right w:val="nil"/>
            </w:tcBorders>
            <w:shd w:val="clear" w:color="auto" w:fill="auto"/>
          </w:tcPr>
          <w:p w14:paraId="6EC0CF9D"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50" w:type="dxa"/>
            <w:tcBorders>
              <w:top w:val="nil"/>
              <w:left w:val="nil"/>
              <w:bottom w:val="nil"/>
              <w:right w:val="nil"/>
            </w:tcBorders>
            <w:shd w:val="clear" w:color="auto" w:fill="auto"/>
          </w:tcPr>
          <w:p w14:paraId="75E99E49"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nil"/>
              <w:left w:val="nil"/>
              <w:bottom w:val="single" w:sz="4" w:space="0" w:color="000000"/>
              <w:right w:val="nil"/>
            </w:tcBorders>
            <w:shd w:val="clear" w:color="auto" w:fill="auto"/>
          </w:tcPr>
          <w:p w14:paraId="1E6A5839"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r>
      <w:tr w:rsidR="00213428" w:rsidRPr="00CF4BC5" w14:paraId="1366FF8E" w14:textId="77777777" w:rsidTr="003B63B4">
        <w:trPr>
          <w:jc w:val="center"/>
        </w:trPr>
        <w:tc>
          <w:tcPr>
            <w:tcW w:w="4428" w:type="dxa"/>
            <w:tcBorders>
              <w:top w:val="single" w:sz="4" w:space="0" w:color="000000"/>
              <w:left w:val="nil"/>
              <w:bottom w:val="nil"/>
              <w:right w:val="nil"/>
            </w:tcBorders>
            <w:shd w:val="clear" w:color="auto" w:fill="auto"/>
          </w:tcPr>
          <w:p w14:paraId="27E35ED0"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Email Address</w:t>
            </w:r>
          </w:p>
        </w:tc>
        <w:tc>
          <w:tcPr>
            <w:tcW w:w="450" w:type="dxa"/>
            <w:tcBorders>
              <w:top w:val="nil"/>
              <w:left w:val="nil"/>
              <w:bottom w:val="nil"/>
              <w:right w:val="nil"/>
            </w:tcBorders>
            <w:shd w:val="clear" w:color="auto" w:fill="auto"/>
          </w:tcPr>
          <w:p w14:paraId="58B9234F"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single" w:sz="4" w:space="0" w:color="000000"/>
              <w:left w:val="nil"/>
              <w:bottom w:val="nil"/>
              <w:right w:val="nil"/>
            </w:tcBorders>
            <w:shd w:val="clear" w:color="auto" w:fill="auto"/>
          </w:tcPr>
          <w:p w14:paraId="518C6E0E"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Web Address</w:t>
            </w:r>
          </w:p>
        </w:tc>
      </w:tr>
      <w:tr w:rsidR="00213428" w:rsidRPr="00CF4BC5" w14:paraId="7CF0C47D" w14:textId="77777777" w:rsidTr="003B63B4">
        <w:trPr>
          <w:jc w:val="center"/>
        </w:trPr>
        <w:tc>
          <w:tcPr>
            <w:tcW w:w="4428" w:type="dxa"/>
            <w:tcBorders>
              <w:top w:val="nil"/>
              <w:left w:val="nil"/>
              <w:bottom w:val="nil"/>
              <w:right w:val="nil"/>
            </w:tcBorders>
            <w:shd w:val="clear" w:color="auto" w:fill="auto"/>
          </w:tcPr>
          <w:p w14:paraId="7166B6B6"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p>
        </w:tc>
        <w:tc>
          <w:tcPr>
            <w:tcW w:w="450" w:type="dxa"/>
            <w:tcBorders>
              <w:top w:val="nil"/>
              <w:left w:val="nil"/>
              <w:bottom w:val="nil"/>
              <w:right w:val="nil"/>
            </w:tcBorders>
            <w:shd w:val="clear" w:color="auto" w:fill="auto"/>
          </w:tcPr>
          <w:p w14:paraId="0C7C52F1"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nil"/>
              <w:left w:val="nil"/>
              <w:bottom w:val="nil"/>
              <w:right w:val="nil"/>
            </w:tcBorders>
            <w:shd w:val="clear" w:color="auto" w:fill="auto"/>
          </w:tcPr>
          <w:p w14:paraId="18868D8B"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p>
        </w:tc>
      </w:tr>
      <w:tr w:rsidR="00213428" w:rsidRPr="00CF4BC5" w14:paraId="17F3FD38" w14:textId="77777777" w:rsidTr="003B63B4">
        <w:trPr>
          <w:jc w:val="center"/>
        </w:trPr>
        <w:tc>
          <w:tcPr>
            <w:tcW w:w="4428" w:type="dxa"/>
            <w:tcBorders>
              <w:top w:val="nil"/>
              <w:left w:val="nil"/>
              <w:bottom w:val="single" w:sz="4" w:space="0" w:color="000000"/>
              <w:right w:val="nil"/>
            </w:tcBorders>
            <w:shd w:val="clear" w:color="auto" w:fill="auto"/>
          </w:tcPr>
          <w:p w14:paraId="3BAEFC0D"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p>
        </w:tc>
        <w:tc>
          <w:tcPr>
            <w:tcW w:w="450" w:type="dxa"/>
            <w:tcBorders>
              <w:top w:val="nil"/>
              <w:left w:val="nil"/>
              <w:bottom w:val="nil"/>
              <w:right w:val="nil"/>
            </w:tcBorders>
            <w:shd w:val="clear" w:color="auto" w:fill="auto"/>
          </w:tcPr>
          <w:p w14:paraId="43085650"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nil"/>
              <w:left w:val="nil"/>
              <w:bottom w:val="single" w:sz="4" w:space="0" w:color="000000"/>
              <w:right w:val="nil"/>
            </w:tcBorders>
            <w:shd w:val="clear" w:color="auto" w:fill="auto"/>
          </w:tcPr>
          <w:p w14:paraId="31E421DE"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p>
        </w:tc>
      </w:tr>
      <w:tr w:rsidR="00213428" w:rsidRPr="00CF4BC5" w14:paraId="74351CCC" w14:textId="77777777" w:rsidTr="003B63B4">
        <w:trPr>
          <w:jc w:val="center"/>
        </w:trPr>
        <w:tc>
          <w:tcPr>
            <w:tcW w:w="4428" w:type="dxa"/>
            <w:tcBorders>
              <w:top w:val="single" w:sz="4" w:space="0" w:color="000000"/>
              <w:left w:val="nil"/>
              <w:bottom w:val="nil"/>
              <w:right w:val="nil"/>
            </w:tcBorders>
            <w:shd w:val="clear" w:color="auto" w:fill="auto"/>
          </w:tcPr>
          <w:p w14:paraId="06461055"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Print Name &amp; Title of Authorized Officer</w:t>
            </w:r>
          </w:p>
        </w:tc>
        <w:tc>
          <w:tcPr>
            <w:tcW w:w="450" w:type="dxa"/>
            <w:tcBorders>
              <w:top w:val="nil"/>
              <w:left w:val="nil"/>
              <w:bottom w:val="nil"/>
              <w:right w:val="nil"/>
            </w:tcBorders>
            <w:shd w:val="clear" w:color="auto" w:fill="auto"/>
          </w:tcPr>
          <w:p w14:paraId="48ED4F31"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u w:val="single"/>
              </w:rPr>
            </w:pPr>
          </w:p>
        </w:tc>
        <w:tc>
          <w:tcPr>
            <w:tcW w:w="4698" w:type="dxa"/>
            <w:tcBorders>
              <w:top w:val="single" w:sz="4" w:space="0" w:color="000000"/>
              <w:left w:val="nil"/>
              <w:bottom w:val="nil"/>
              <w:right w:val="nil"/>
            </w:tcBorders>
            <w:shd w:val="clear" w:color="auto" w:fill="auto"/>
          </w:tcPr>
          <w:p w14:paraId="5303DB20"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r w:rsidRPr="00CF4BC5">
              <w:rPr>
                <w:rFonts w:ascii="Times New Roman" w:hAnsi="Times New Roman" w:cs="Times New Roman"/>
                <w:sz w:val="24"/>
                <w:szCs w:val="24"/>
              </w:rPr>
              <w:t>Signature of Authorized Officer          Date</w:t>
            </w:r>
          </w:p>
          <w:p w14:paraId="55FA29AC"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p>
          <w:p w14:paraId="791D9D86"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p>
          <w:p w14:paraId="0031090E" w14:textId="77777777" w:rsidR="00213428" w:rsidRPr="00CF4BC5" w:rsidRDefault="00213428" w:rsidP="008F52E9">
            <w:pPr>
              <w:tabs>
                <w:tab w:val="left" w:pos="2880"/>
                <w:tab w:val="left" w:pos="3150"/>
                <w:tab w:val="center" w:pos="4680"/>
              </w:tabs>
              <w:jc w:val="both"/>
              <w:rPr>
                <w:rFonts w:ascii="Times New Roman" w:hAnsi="Times New Roman" w:cs="Times New Roman"/>
                <w:sz w:val="24"/>
                <w:szCs w:val="24"/>
              </w:rPr>
            </w:pPr>
          </w:p>
        </w:tc>
      </w:tr>
    </w:tbl>
    <w:p w14:paraId="349EBF97" w14:textId="77777777" w:rsidR="00213428" w:rsidRPr="008F52E9" w:rsidRDefault="00213428" w:rsidP="008F52E9">
      <w:pPr>
        <w:jc w:val="both"/>
        <w:rPr>
          <w:rFonts w:ascii="Times New Roman" w:hAnsi="Times New Roman" w:cs="Times New Roman"/>
          <w:b/>
          <w:bCs/>
          <w:sz w:val="24"/>
          <w:szCs w:val="24"/>
        </w:rPr>
      </w:pPr>
    </w:p>
    <w:p w14:paraId="4928C0EC" w14:textId="77777777" w:rsidR="00213428" w:rsidRPr="008F52E9" w:rsidRDefault="00213428" w:rsidP="008F52E9">
      <w:pPr>
        <w:jc w:val="both"/>
        <w:rPr>
          <w:rFonts w:ascii="Times New Roman" w:hAnsi="Times New Roman" w:cs="Times New Roman"/>
          <w:b/>
          <w:bCs/>
          <w:sz w:val="24"/>
          <w:szCs w:val="24"/>
        </w:rPr>
      </w:pPr>
      <w:r w:rsidRPr="008F52E9">
        <w:rPr>
          <w:rFonts w:ascii="Times New Roman" w:hAnsi="Times New Roman" w:cs="Times New Roman"/>
          <w:b/>
          <w:bCs/>
          <w:sz w:val="24"/>
          <w:szCs w:val="24"/>
        </w:rPr>
        <w:br w:type="page"/>
      </w:r>
    </w:p>
    <w:p w14:paraId="6AC6319D" w14:textId="5010E1FE" w:rsidR="00C5103B" w:rsidRPr="00CF4BC5" w:rsidRDefault="00213428" w:rsidP="00CF4BC5">
      <w:pPr>
        <w:rPr>
          <w:rFonts w:ascii="Times New Roman" w:hAnsi="Times New Roman" w:cs="Times New Roman"/>
          <w:b/>
          <w:bCs/>
          <w:sz w:val="24"/>
          <w:szCs w:val="24"/>
        </w:rPr>
      </w:pPr>
      <w:r w:rsidRPr="00CF4BC5">
        <w:rPr>
          <w:rFonts w:ascii="Times New Roman" w:hAnsi="Times New Roman" w:cs="Times New Roman"/>
          <w:b/>
          <w:bCs/>
          <w:sz w:val="24"/>
          <w:szCs w:val="24"/>
        </w:rPr>
        <w:lastRenderedPageBreak/>
        <w:t>ATTACHMENT</w:t>
      </w:r>
      <w:r w:rsidR="00F20CFC" w:rsidRPr="00CF4BC5">
        <w:rPr>
          <w:rFonts w:ascii="Times New Roman" w:hAnsi="Times New Roman" w:cs="Times New Roman"/>
          <w:b/>
          <w:bCs/>
          <w:sz w:val="24"/>
          <w:szCs w:val="24"/>
        </w:rPr>
        <w:t xml:space="preserve"> C</w:t>
      </w:r>
      <w:r w:rsidR="002679F2" w:rsidRPr="00CF4BC5">
        <w:rPr>
          <w:rFonts w:ascii="Times New Roman" w:hAnsi="Times New Roman" w:cs="Times New Roman"/>
          <w:b/>
          <w:bCs/>
          <w:sz w:val="24"/>
          <w:szCs w:val="24"/>
        </w:rPr>
        <w:t xml:space="preserve">, </w:t>
      </w:r>
      <w:r w:rsidRPr="00CF4BC5">
        <w:rPr>
          <w:rFonts w:ascii="Times New Roman" w:hAnsi="Times New Roman" w:cs="Times New Roman"/>
          <w:b/>
          <w:bCs/>
          <w:sz w:val="24"/>
          <w:szCs w:val="24"/>
        </w:rPr>
        <w:t>PUBLIC CONTRACTING AND ENVIRONMENTAL CRIMES CERTIFICATION</w:t>
      </w:r>
    </w:p>
    <w:p w14:paraId="506A5237" w14:textId="77777777" w:rsidR="00213428" w:rsidRPr="00CF4BC5" w:rsidRDefault="00213428" w:rsidP="00CF4BC5">
      <w:pPr>
        <w:tabs>
          <w:tab w:val="center" w:pos="5040"/>
        </w:tabs>
        <w:jc w:val="both"/>
        <w:rPr>
          <w:rFonts w:ascii="Times New Roman" w:hAnsi="Times New Roman" w:cs="Times New Roman"/>
          <w:b/>
          <w:bCs/>
          <w:sz w:val="24"/>
          <w:szCs w:val="24"/>
        </w:rPr>
      </w:pPr>
    </w:p>
    <w:p w14:paraId="19E0DD54" w14:textId="77777777" w:rsidR="00213428" w:rsidRPr="00CF4BC5" w:rsidRDefault="00213428" w:rsidP="00CF4BC5">
      <w:pPr>
        <w:tabs>
          <w:tab w:val="center" w:pos="5040"/>
        </w:tabs>
        <w:jc w:val="both"/>
        <w:rPr>
          <w:rFonts w:ascii="Times New Roman" w:hAnsi="Times New Roman" w:cs="Times New Roman"/>
          <w:smallCaps/>
          <w:sz w:val="24"/>
          <w:szCs w:val="24"/>
        </w:rPr>
      </w:pPr>
      <w:r w:rsidRPr="00CF4BC5">
        <w:rPr>
          <w:rFonts w:ascii="Times New Roman" w:hAnsi="Times New Roman" w:cs="Times New Roman"/>
          <w:smallCaps/>
          <w:sz w:val="24"/>
          <w:szCs w:val="24"/>
        </w:rPr>
        <w:t xml:space="preserve">SWORN STATEMENT PURSUANT TO </w:t>
      </w:r>
      <w:r w:rsidR="00B86B76" w:rsidRPr="00CF4BC5">
        <w:rPr>
          <w:rFonts w:ascii="Times New Roman" w:hAnsi="Times New Roman" w:cs="Times New Roman"/>
          <w:smallCaps/>
          <w:sz w:val="24"/>
          <w:szCs w:val="24"/>
        </w:rPr>
        <w:t xml:space="preserve">MANATEE COUNTY PROCUREMENT CODE, </w:t>
      </w:r>
      <w:r w:rsidRPr="00CF4BC5">
        <w:rPr>
          <w:rFonts w:ascii="Times New Roman" w:hAnsi="Times New Roman" w:cs="Times New Roman"/>
          <w:smallCaps/>
          <w:sz w:val="24"/>
          <w:szCs w:val="24"/>
        </w:rPr>
        <w:t>SECTION 2-26 ARTICLE V,</w:t>
      </w:r>
    </w:p>
    <w:p w14:paraId="62978EB8" w14:textId="77777777" w:rsidR="00213428" w:rsidRPr="00CF4BC5" w:rsidRDefault="00213428" w:rsidP="00CF4BC5">
      <w:pPr>
        <w:jc w:val="both"/>
        <w:rPr>
          <w:rFonts w:ascii="Times New Roman" w:hAnsi="Times New Roman" w:cs="Times New Roman"/>
          <w:smallCaps/>
          <w:sz w:val="24"/>
          <w:szCs w:val="24"/>
        </w:rPr>
      </w:pPr>
    </w:p>
    <w:p w14:paraId="6B4B1351" w14:textId="77777777" w:rsidR="00213428" w:rsidRPr="00CF4BC5" w:rsidRDefault="00213428" w:rsidP="00CF4BC5">
      <w:pPr>
        <w:jc w:val="both"/>
        <w:rPr>
          <w:rFonts w:ascii="Times New Roman" w:hAnsi="Times New Roman" w:cs="Times New Roman"/>
          <w:smallCaps/>
          <w:sz w:val="24"/>
          <w:szCs w:val="24"/>
        </w:rPr>
      </w:pPr>
      <w:r w:rsidRPr="00CF4BC5">
        <w:rPr>
          <w:rFonts w:ascii="Times New Roman" w:hAnsi="Times New Roman" w:cs="Times New Roman"/>
          <w:smallCaps/>
          <w:sz w:val="24"/>
          <w:szCs w:val="24"/>
        </w:rPr>
        <w:t>THIS FORM MUST BE SIGNED AND SWORN TO IN THE PRESENCE OF A NOTARY PUBLIC OR OTHER OFFICIAL AUTHORIZED TO ADMINISTER OATHS.</w:t>
      </w:r>
    </w:p>
    <w:p w14:paraId="3A30E889" w14:textId="77777777" w:rsidR="00213428" w:rsidRPr="00CF4BC5" w:rsidRDefault="00213428" w:rsidP="00CF4BC5">
      <w:pPr>
        <w:tabs>
          <w:tab w:val="left" w:pos="6120"/>
          <w:tab w:val="right" w:pos="10080"/>
        </w:tabs>
        <w:jc w:val="both"/>
        <w:rPr>
          <w:rFonts w:ascii="Times New Roman" w:hAnsi="Times New Roman" w:cs="Times New Roman"/>
          <w:smallCaps/>
          <w:sz w:val="24"/>
          <w:szCs w:val="24"/>
        </w:rPr>
      </w:pPr>
    </w:p>
    <w:p w14:paraId="2EF5E9D7" w14:textId="7FF894DA" w:rsidR="00213428" w:rsidRPr="00CF4BC5" w:rsidRDefault="00213428" w:rsidP="00CF4BC5">
      <w:pPr>
        <w:jc w:val="both"/>
        <w:rPr>
          <w:rFonts w:ascii="Times New Roman" w:hAnsi="Times New Roman" w:cs="Times New Roman"/>
          <w:sz w:val="24"/>
          <w:szCs w:val="24"/>
          <w:u w:val="single"/>
        </w:rPr>
      </w:pPr>
      <w:r w:rsidRPr="00CF4BC5">
        <w:rPr>
          <w:rFonts w:ascii="Times New Roman" w:hAnsi="Times New Roman" w:cs="Times New Roman"/>
          <w:sz w:val="24"/>
          <w:szCs w:val="24"/>
        </w:rPr>
        <w:t>This sworn statement is submitted to Manatee County</w:t>
      </w:r>
      <w:r w:rsidR="007B64C4" w:rsidRPr="00CF4BC5">
        <w:rPr>
          <w:rFonts w:ascii="Times New Roman" w:hAnsi="Times New Roman" w:cs="Times New Roman"/>
          <w:sz w:val="24"/>
          <w:szCs w:val="24"/>
        </w:rPr>
        <w:t xml:space="preserve"> by</w:t>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EB191E"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w:t>
      </w:r>
      <w:r w:rsidR="00CF4BC5" w:rsidRPr="00CF4BC5">
        <w:rPr>
          <w:rFonts w:ascii="Times New Roman" w:hAnsi="Times New Roman" w:cs="Times New Roman"/>
          <w:sz w:val="24"/>
          <w:szCs w:val="24"/>
        </w:rPr>
        <w:t xml:space="preserve"> </w:t>
      </w:r>
      <w:r w:rsidRPr="00CF4BC5">
        <w:rPr>
          <w:rFonts w:ascii="Times New Roman" w:hAnsi="Times New Roman" w:cs="Times New Roman"/>
          <w:sz w:val="24"/>
          <w:szCs w:val="24"/>
        </w:rPr>
        <w:t>[print individual's name and title]</w:t>
      </w:r>
      <w:r w:rsidR="00CF4BC5" w:rsidRPr="00CF4BC5">
        <w:rPr>
          <w:rFonts w:ascii="Times New Roman" w:hAnsi="Times New Roman" w:cs="Times New Roman"/>
          <w:sz w:val="24"/>
          <w:szCs w:val="24"/>
        </w:rPr>
        <w:t xml:space="preserve"> </w:t>
      </w:r>
      <w:r w:rsidRPr="00CF4BC5">
        <w:rPr>
          <w:rFonts w:ascii="Times New Roman" w:hAnsi="Times New Roman" w:cs="Times New Roman"/>
          <w:sz w:val="24"/>
          <w:szCs w:val="24"/>
        </w:rPr>
        <w:t>For</w:t>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007B64C4" w:rsidRPr="00CF4BC5">
        <w:rPr>
          <w:rFonts w:ascii="Times New Roman" w:hAnsi="Times New Roman" w:cs="Times New Roman"/>
          <w:sz w:val="24"/>
          <w:szCs w:val="24"/>
          <w:u w:val="single"/>
        </w:rPr>
        <w:tab/>
      </w:r>
      <w:r w:rsidRPr="00CF4BC5">
        <w:rPr>
          <w:rFonts w:ascii="Times New Roman" w:hAnsi="Times New Roman" w:cs="Times New Roman"/>
          <w:sz w:val="24"/>
          <w:szCs w:val="24"/>
        </w:rPr>
        <w:t>[name of entity submitting sworn statement]</w:t>
      </w:r>
      <w:r w:rsidR="00CF4BC5" w:rsidRPr="00CF4BC5">
        <w:rPr>
          <w:rFonts w:ascii="Times New Roman" w:hAnsi="Times New Roman" w:cs="Times New Roman"/>
          <w:sz w:val="24"/>
          <w:szCs w:val="24"/>
        </w:rPr>
        <w:t xml:space="preserve"> </w:t>
      </w:r>
      <w:r w:rsidRPr="00CF4BC5">
        <w:rPr>
          <w:rFonts w:ascii="Times New Roman" w:hAnsi="Times New Roman" w:cs="Times New Roman"/>
          <w:sz w:val="24"/>
          <w:szCs w:val="24"/>
        </w:rPr>
        <w:t xml:space="preserve">whose business address </w:t>
      </w:r>
      <w:proofErr w:type="gramStart"/>
      <w:r w:rsidRPr="00CF4BC5">
        <w:rPr>
          <w:rFonts w:ascii="Times New Roman" w:hAnsi="Times New Roman" w:cs="Times New Roman"/>
          <w:sz w:val="24"/>
          <w:szCs w:val="24"/>
        </w:rPr>
        <w:t>is:</w:t>
      </w:r>
      <w:proofErr w:type="gramEnd"/>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rPr>
        <w:t>and (if applicable) its Federal Employer Identification Number (FEIN) is</w:t>
      </w:r>
      <w:r w:rsidR="002679F2" w:rsidRPr="00CF4BC5">
        <w:rPr>
          <w:rFonts w:ascii="Times New Roman" w:hAnsi="Times New Roman" w:cs="Times New Roman"/>
          <w:sz w:val="24"/>
          <w:szCs w:val="24"/>
        </w:rPr>
        <w:t xml:space="preserve"> </w:t>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rPr>
        <w:t xml:space="preserve">. </w:t>
      </w:r>
      <w:r w:rsidRPr="00CF4BC5">
        <w:rPr>
          <w:rFonts w:ascii="Times New Roman" w:hAnsi="Times New Roman" w:cs="Times New Roman"/>
          <w:sz w:val="24"/>
          <w:szCs w:val="24"/>
        </w:rPr>
        <w:t>If the entity has no FEIN, include the Social Security Number of the individual signing this sworn statement:</w:t>
      </w:r>
    </w:p>
    <w:p w14:paraId="2B18A4F7" w14:textId="77777777" w:rsidR="00213428" w:rsidRPr="00CF4BC5" w:rsidRDefault="00213428" w:rsidP="00CF4BC5">
      <w:pPr>
        <w:jc w:val="both"/>
        <w:rPr>
          <w:rFonts w:ascii="Times New Roman" w:hAnsi="Times New Roman" w:cs="Times New Roman"/>
          <w:sz w:val="24"/>
          <w:szCs w:val="24"/>
        </w:rPr>
      </w:pPr>
    </w:p>
    <w:p w14:paraId="41D7951F" w14:textId="0890E902" w:rsidR="00213428" w:rsidRPr="00CF4BC5" w:rsidRDefault="00213428" w:rsidP="00CF4BC5">
      <w:pPr>
        <w:ind w:left="720"/>
        <w:jc w:val="both"/>
        <w:rPr>
          <w:rFonts w:ascii="Times New Roman" w:hAnsi="Times New Roman" w:cs="Times New Roman"/>
          <w:sz w:val="24"/>
          <w:szCs w:val="24"/>
        </w:rPr>
      </w:pPr>
      <w:r w:rsidRPr="00CF4BC5">
        <w:rPr>
          <w:rFonts w:ascii="Times New Roman" w:hAnsi="Times New Roman" w:cs="Times New Roman"/>
          <w:sz w:val="24"/>
          <w:szCs w:val="24"/>
        </w:rPr>
        <w:t>I understand that no person or entity shall be awarded or receive a county contract for public improvements, procurement of goods or services (including professional services) or a county lease, franchise, concession or management agreement, or shall receive a grant of county monies unless such person or entity has submitted a written certification to County that it has not:</w:t>
      </w:r>
    </w:p>
    <w:p w14:paraId="3A4795FE" w14:textId="77777777" w:rsidR="00B53D94" w:rsidRPr="00CF4BC5" w:rsidRDefault="00B53D94" w:rsidP="00CF4BC5">
      <w:pPr>
        <w:ind w:left="720"/>
        <w:jc w:val="both"/>
        <w:rPr>
          <w:rFonts w:ascii="Times New Roman" w:hAnsi="Times New Roman" w:cs="Times New Roman"/>
          <w:sz w:val="24"/>
          <w:szCs w:val="24"/>
        </w:rPr>
      </w:pPr>
    </w:p>
    <w:p w14:paraId="47B56C12" w14:textId="4B3545E5" w:rsidR="0093202C" w:rsidRPr="00CF4BC5" w:rsidRDefault="00213428" w:rsidP="00CF4BC5">
      <w:pPr>
        <w:ind w:left="720"/>
        <w:jc w:val="both"/>
        <w:rPr>
          <w:rFonts w:ascii="Times New Roman" w:hAnsi="Times New Roman" w:cs="Times New Roman"/>
          <w:sz w:val="24"/>
          <w:szCs w:val="24"/>
        </w:rPr>
      </w:pPr>
      <w:r w:rsidRPr="00CF4BC5">
        <w:rPr>
          <w:rFonts w:ascii="Times New Roman" w:hAnsi="Times New Roman" w:cs="Times New Roman"/>
          <w:sz w:val="24"/>
          <w:szCs w:val="24"/>
        </w:rPr>
        <w:t>(1)  been convicted of bribery or attempting to bribe a public officer or employee of Manatee County, the State of Florida, or any other public entity, including, but not limited to the Government of the United States, any state, or any local government authority in the United States, in that officer's or employee's official capacity; or</w:t>
      </w:r>
    </w:p>
    <w:p w14:paraId="2947D2FB" w14:textId="55C73DFA" w:rsidR="00350F68" w:rsidRPr="00CF4BC5" w:rsidRDefault="00213428" w:rsidP="00CF4BC5">
      <w:pPr>
        <w:ind w:left="720"/>
        <w:jc w:val="both"/>
        <w:rPr>
          <w:rFonts w:ascii="Times New Roman" w:hAnsi="Times New Roman" w:cs="Times New Roman"/>
          <w:sz w:val="24"/>
          <w:szCs w:val="24"/>
        </w:rPr>
      </w:pPr>
      <w:r w:rsidRPr="00CF4BC5">
        <w:rPr>
          <w:rFonts w:ascii="Times New Roman" w:hAnsi="Times New Roman" w:cs="Times New Roman"/>
          <w:sz w:val="24"/>
          <w:szCs w:val="24"/>
        </w:rPr>
        <w:t>(2) been convicted of an agreement or collusion among proposers or prospective proposers in restraint of freedom of competition, by agreement to bid a fixed price, or otherwise; or</w:t>
      </w:r>
    </w:p>
    <w:p w14:paraId="1226F25C" w14:textId="57A18D37" w:rsidR="0093202C" w:rsidRPr="00CF4BC5" w:rsidRDefault="00213428" w:rsidP="00CF4BC5">
      <w:pPr>
        <w:ind w:left="720"/>
        <w:jc w:val="both"/>
        <w:rPr>
          <w:rFonts w:ascii="Times New Roman" w:hAnsi="Times New Roman" w:cs="Times New Roman"/>
          <w:sz w:val="24"/>
          <w:szCs w:val="24"/>
        </w:rPr>
      </w:pPr>
      <w:r w:rsidRPr="00CF4BC5">
        <w:rPr>
          <w:rFonts w:ascii="Times New Roman" w:hAnsi="Times New Roman" w:cs="Times New Roman"/>
          <w:sz w:val="24"/>
          <w:szCs w:val="24"/>
        </w:rPr>
        <w:t>(3) been convicted of a violation of an environmental law that, in the sole opinion of the County's Purchasing Director, reflects negatively upon the ability of the person or entity to conduct business in a responsible manner; or</w:t>
      </w:r>
    </w:p>
    <w:p w14:paraId="72D30772" w14:textId="6BB3584F" w:rsidR="0093202C" w:rsidRPr="00CF4BC5" w:rsidRDefault="00213428" w:rsidP="00CF4BC5">
      <w:pPr>
        <w:ind w:left="720"/>
        <w:jc w:val="both"/>
        <w:rPr>
          <w:rFonts w:ascii="Times New Roman" w:hAnsi="Times New Roman" w:cs="Times New Roman"/>
          <w:sz w:val="24"/>
          <w:szCs w:val="24"/>
        </w:rPr>
      </w:pPr>
      <w:r w:rsidRPr="00CF4BC5">
        <w:rPr>
          <w:rFonts w:ascii="Times New Roman" w:hAnsi="Times New Roman" w:cs="Times New Roman"/>
          <w:sz w:val="24"/>
          <w:szCs w:val="24"/>
        </w:rPr>
        <w:t>(4) made an admission of guilt of such conduct described in items (1), (2) or (3) above, which is a matter of record, but has not been prosecuted for such conduct, or has made an admission of guilt of such conduct, which is a matter of record, pursuant to formal prosecution</w:t>
      </w:r>
      <w:r w:rsidR="001E7279" w:rsidRPr="00CF4BC5">
        <w:rPr>
          <w:rFonts w:ascii="Times New Roman" w:hAnsi="Times New Roman" w:cs="Times New Roman"/>
          <w:sz w:val="24"/>
          <w:szCs w:val="24"/>
        </w:rPr>
        <w:t xml:space="preserve">. </w:t>
      </w:r>
      <w:r w:rsidRPr="00CF4BC5">
        <w:rPr>
          <w:rFonts w:ascii="Times New Roman" w:hAnsi="Times New Roman" w:cs="Times New Roman"/>
          <w:sz w:val="24"/>
          <w:szCs w:val="24"/>
        </w:rPr>
        <w:t>An admission of guilt shall be construed to include a plea of nolo contendere; or</w:t>
      </w:r>
    </w:p>
    <w:p w14:paraId="3067142F" w14:textId="14A93B85" w:rsidR="00213428" w:rsidRPr="00CF4BC5" w:rsidRDefault="00213428" w:rsidP="00CF4BC5">
      <w:pPr>
        <w:ind w:left="720"/>
        <w:jc w:val="both"/>
        <w:rPr>
          <w:rFonts w:ascii="Times New Roman" w:hAnsi="Times New Roman" w:cs="Times New Roman"/>
          <w:sz w:val="24"/>
          <w:szCs w:val="24"/>
        </w:rPr>
      </w:pPr>
      <w:r w:rsidRPr="00CF4BC5">
        <w:rPr>
          <w:rFonts w:ascii="Times New Roman" w:hAnsi="Times New Roman" w:cs="Times New Roman"/>
          <w:sz w:val="24"/>
          <w:szCs w:val="24"/>
        </w:rPr>
        <w:t>(5) where an officer, official, agent or employee of a business entity has been convicted of or has admitted guilt to any of the crimes set forth above on behalf of such and entity and pursuant to the direction or authorization of an official thereof (including the person committing the offense, if he is an official of the business entity), the business shall be</w:t>
      </w:r>
      <w:r w:rsidR="00856EE3" w:rsidRPr="00CF4BC5">
        <w:rPr>
          <w:rFonts w:ascii="Times New Roman" w:hAnsi="Times New Roman" w:cs="Times New Roman"/>
          <w:sz w:val="24"/>
          <w:szCs w:val="24"/>
        </w:rPr>
        <w:t xml:space="preserve"> </w:t>
      </w:r>
      <w:r w:rsidRPr="00CF4BC5">
        <w:rPr>
          <w:rFonts w:ascii="Times New Roman" w:hAnsi="Times New Roman" w:cs="Times New Roman"/>
          <w:sz w:val="24"/>
          <w:szCs w:val="24"/>
        </w:rPr>
        <w:t>chargeable with the conduct herein above set forth</w:t>
      </w:r>
      <w:r w:rsidR="001E7279" w:rsidRPr="00CF4BC5">
        <w:rPr>
          <w:rFonts w:ascii="Times New Roman" w:hAnsi="Times New Roman" w:cs="Times New Roman"/>
          <w:sz w:val="24"/>
          <w:szCs w:val="24"/>
        </w:rPr>
        <w:t xml:space="preserve">. </w:t>
      </w:r>
      <w:r w:rsidRPr="00CF4BC5">
        <w:rPr>
          <w:rFonts w:ascii="Times New Roman" w:hAnsi="Times New Roman" w:cs="Times New Roman"/>
          <w:sz w:val="24"/>
          <w:szCs w:val="24"/>
        </w:rPr>
        <w:t>A business entity shall be chargeable with the conduct of an affiliated entity, whether wholly owned, partially owned, or one which has common ownership or a common Board of Directors</w:t>
      </w:r>
      <w:r w:rsidR="001E7279" w:rsidRPr="00CF4BC5">
        <w:rPr>
          <w:rFonts w:ascii="Times New Roman" w:hAnsi="Times New Roman" w:cs="Times New Roman"/>
          <w:sz w:val="24"/>
          <w:szCs w:val="24"/>
        </w:rPr>
        <w:t xml:space="preserve">. </w:t>
      </w:r>
    </w:p>
    <w:p w14:paraId="7D7E2743" w14:textId="77777777" w:rsidR="00213428" w:rsidRPr="00CF4BC5" w:rsidRDefault="00213428" w:rsidP="00CF4BC5">
      <w:pPr>
        <w:ind w:left="720"/>
        <w:jc w:val="both"/>
        <w:rPr>
          <w:rFonts w:ascii="Times New Roman" w:hAnsi="Times New Roman" w:cs="Times New Roman"/>
          <w:sz w:val="24"/>
          <w:szCs w:val="24"/>
        </w:rPr>
      </w:pPr>
    </w:p>
    <w:p w14:paraId="6BB52D86" w14:textId="77777777" w:rsidR="00213428" w:rsidRPr="00CF4BC5" w:rsidRDefault="00213428" w:rsidP="00CF4BC5">
      <w:pPr>
        <w:ind w:left="720"/>
        <w:jc w:val="both"/>
        <w:rPr>
          <w:rFonts w:ascii="Times New Roman" w:hAnsi="Times New Roman" w:cs="Times New Roman"/>
          <w:sz w:val="24"/>
          <w:szCs w:val="24"/>
        </w:rPr>
      </w:pPr>
      <w:r w:rsidRPr="00CF4BC5">
        <w:rPr>
          <w:rFonts w:ascii="Times New Roman" w:hAnsi="Times New Roman" w:cs="Times New Roman"/>
          <w:sz w:val="24"/>
          <w:szCs w:val="24"/>
        </w:rPr>
        <w:t xml:space="preserve">For purposes of this Form, business entities are affiliated if, directly or indirectly, one business entity controls or has the power to control another business entity, or if an </w:t>
      </w:r>
      <w:r w:rsidRPr="00CF4BC5">
        <w:rPr>
          <w:rFonts w:ascii="Times New Roman" w:hAnsi="Times New Roman" w:cs="Times New Roman"/>
          <w:sz w:val="24"/>
          <w:szCs w:val="24"/>
        </w:rPr>
        <w:lastRenderedPageBreak/>
        <w:t>individual or group of individuals controls or has the power to control both entities</w:t>
      </w:r>
      <w:r w:rsidR="001E7279" w:rsidRPr="00CF4BC5">
        <w:rPr>
          <w:rFonts w:ascii="Times New Roman" w:hAnsi="Times New Roman" w:cs="Times New Roman"/>
          <w:sz w:val="24"/>
          <w:szCs w:val="24"/>
        </w:rPr>
        <w:t xml:space="preserve">. </w:t>
      </w:r>
      <w:r w:rsidRPr="00CF4BC5">
        <w:rPr>
          <w:rFonts w:ascii="Times New Roman" w:hAnsi="Times New Roman" w:cs="Times New Roman"/>
          <w:sz w:val="24"/>
          <w:szCs w:val="24"/>
        </w:rPr>
        <w:t>Indicia of control shall include, without limitation, interlocking management or ownership, identity of interests amount family members, shared organization of a business entity following the ineligibility of a business entity under this Article, or using substantially the same management, ownership or principles as the ineligible entity.</w:t>
      </w:r>
    </w:p>
    <w:p w14:paraId="20A05502" w14:textId="77777777" w:rsidR="00213428" w:rsidRPr="00CB51A8" w:rsidRDefault="00213428" w:rsidP="00856EE3">
      <w:pPr>
        <w:ind w:left="720"/>
        <w:jc w:val="both"/>
        <w:rPr>
          <w:rFonts w:ascii="Times New Roman" w:hAnsi="Times New Roman" w:cs="Times New Roman"/>
        </w:rPr>
      </w:pPr>
    </w:p>
    <w:p w14:paraId="41E9F3C9" w14:textId="7C119722" w:rsidR="00213428" w:rsidRPr="00CF4BC5" w:rsidRDefault="00213428" w:rsidP="00856EE3">
      <w:pPr>
        <w:ind w:left="720"/>
        <w:jc w:val="both"/>
        <w:rPr>
          <w:rFonts w:ascii="Times New Roman" w:hAnsi="Times New Roman" w:cs="Times New Roman"/>
          <w:sz w:val="24"/>
          <w:szCs w:val="24"/>
        </w:rPr>
      </w:pPr>
      <w:bookmarkStart w:id="0" w:name="_Hlk11413809"/>
      <w:r w:rsidRPr="00CF4BC5">
        <w:rPr>
          <w:rFonts w:ascii="Times New Roman" w:hAnsi="Times New Roman" w:cs="Times New Roman"/>
          <w:sz w:val="24"/>
          <w:szCs w:val="24"/>
        </w:rPr>
        <w:t>Any person or entity who claims that this Article is inapplicable to him/her/it because a conviction or judgment has been reversed by a court of competent jurisdiction, shall prove the same with documentation satisfactory to Manatee County's Purchasing Official</w:t>
      </w:r>
      <w:r w:rsidR="001E7279" w:rsidRPr="00CF4BC5">
        <w:rPr>
          <w:rFonts w:ascii="Times New Roman" w:hAnsi="Times New Roman" w:cs="Times New Roman"/>
          <w:sz w:val="24"/>
          <w:szCs w:val="24"/>
        </w:rPr>
        <w:t xml:space="preserve">. </w:t>
      </w:r>
      <w:r w:rsidRPr="00CF4BC5">
        <w:rPr>
          <w:rFonts w:ascii="Times New Roman" w:hAnsi="Times New Roman" w:cs="Times New Roman"/>
          <w:sz w:val="24"/>
          <w:szCs w:val="24"/>
        </w:rPr>
        <w:t>Upon presentation of such satisfactory proof, the person or entity shall be allowed to contract with Manatee County.</w:t>
      </w:r>
    </w:p>
    <w:p w14:paraId="49DFFBDF" w14:textId="30CE720E" w:rsidR="00742458" w:rsidRPr="00CF4BC5" w:rsidRDefault="00742458" w:rsidP="00856EE3">
      <w:pPr>
        <w:ind w:left="720"/>
        <w:jc w:val="both"/>
        <w:rPr>
          <w:rFonts w:ascii="Times New Roman" w:hAnsi="Times New Roman" w:cs="Times New Roman"/>
          <w:sz w:val="24"/>
          <w:szCs w:val="24"/>
        </w:rPr>
      </w:pPr>
    </w:p>
    <w:p w14:paraId="0CAC72F2" w14:textId="6EE1CA60" w:rsidR="002679F2" w:rsidRPr="00CF4BC5" w:rsidRDefault="00213428" w:rsidP="00856EE3">
      <w:pPr>
        <w:jc w:val="both"/>
        <w:rPr>
          <w:rFonts w:ascii="Times New Roman" w:hAnsi="Times New Roman" w:cs="Times New Roman"/>
          <w:sz w:val="24"/>
          <w:szCs w:val="24"/>
        </w:rPr>
      </w:pPr>
      <w:r w:rsidRPr="00CF4BC5">
        <w:rPr>
          <w:rFonts w:ascii="Times New Roman" w:hAnsi="Times New Roman" w:cs="Times New Roman"/>
          <w:sz w:val="24"/>
          <w:szCs w:val="24"/>
        </w:rPr>
        <w:t xml:space="preserve">I UNDERSTAND THAT ANY CONTRACT OR BUSINESS TRANSACTION SHALL PROVIDE FOR SUSPENSION OF PAYMENTS, OR TERMINATION, OR BOTH, IF THE PROCUREMENT DIVISION OR THE COUNTY ADMINISTRATOR DETERMINES THAT </w:t>
      </w:r>
      <w:r w:rsidRPr="00CF4BC5">
        <w:rPr>
          <w:rFonts w:ascii="Times New Roman" w:hAnsi="Times New Roman" w:cs="Times New Roman"/>
          <w:b/>
          <w:bCs/>
          <w:sz w:val="24"/>
          <w:szCs w:val="24"/>
        </w:rPr>
        <w:t>SUCH PERSON OR ENTITY HAS MADE FALSE CERTIFICATION.</w:t>
      </w:r>
    </w:p>
    <w:p w14:paraId="549BEC8B" w14:textId="454249B3" w:rsidR="00D46474" w:rsidRDefault="00D46474" w:rsidP="00856EE3">
      <w:pPr>
        <w:jc w:val="both"/>
        <w:rPr>
          <w:rFonts w:ascii="Times New Roman" w:hAnsi="Times New Roman" w:cs="Times New Roman"/>
          <w:sz w:val="24"/>
          <w:szCs w:val="24"/>
          <w:u w:val="single"/>
        </w:rPr>
      </w:pPr>
    </w:p>
    <w:p w14:paraId="1B123C82" w14:textId="77777777" w:rsidR="00D46474" w:rsidRDefault="00D46474" w:rsidP="00856EE3">
      <w:pPr>
        <w:jc w:val="both"/>
        <w:rPr>
          <w:rFonts w:ascii="Times New Roman" w:hAnsi="Times New Roman" w:cs="Times New Roman"/>
          <w:sz w:val="24"/>
          <w:szCs w:val="24"/>
          <w:u w:val="single"/>
        </w:rPr>
      </w:pPr>
    </w:p>
    <w:p w14:paraId="4EC26CA1" w14:textId="6C24A35C" w:rsidR="00213428" w:rsidRPr="00CF4BC5" w:rsidRDefault="00213428" w:rsidP="00856EE3">
      <w:pPr>
        <w:jc w:val="both"/>
        <w:rPr>
          <w:rFonts w:ascii="Times New Roman" w:hAnsi="Times New Roman" w:cs="Times New Roman"/>
          <w:sz w:val="24"/>
          <w:szCs w:val="24"/>
        </w:rPr>
      </w:pP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00856EE3" w:rsidRPr="00CF4BC5">
        <w:rPr>
          <w:rFonts w:ascii="Times New Roman" w:hAnsi="Times New Roman" w:cs="Times New Roman"/>
          <w:sz w:val="24"/>
          <w:szCs w:val="24"/>
          <w:u w:val="single"/>
        </w:rPr>
        <w:tab/>
      </w:r>
      <w:r w:rsidR="00856EE3" w:rsidRPr="00CF4BC5">
        <w:rPr>
          <w:rFonts w:ascii="Times New Roman" w:hAnsi="Times New Roman" w:cs="Times New Roman"/>
          <w:sz w:val="24"/>
          <w:szCs w:val="24"/>
          <w:u w:val="single"/>
        </w:rPr>
        <w:tab/>
      </w:r>
    </w:p>
    <w:p w14:paraId="13CE379B" w14:textId="77777777" w:rsidR="00213428" w:rsidRPr="00CF4BC5" w:rsidRDefault="00213428" w:rsidP="00856EE3">
      <w:pPr>
        <w:jc w:val="both"/>
        <w:rPr>
          <w:rFonts w:ascii="Times New Roman" w:hAnsi="Times New Roman" w:cs="Times New Roman"/>
          <w:sz w:val="24"/>
          <w:szCs w:val="24"/>
        </w:rPr>
      </w:pPr>
      <w:r w:rsidRPr="00CF4BC5">
        <w:rPr>
          <w:rFonts w:ascii="Times New Roman" w:hAnsi="Times New Roman" w:cs="Times New Roman"/>
          <w:sz w:val="24"/>
          <w:szCs w:val="24"/>
        </w:rPr>
        <w:t>Signature</w:t>
      </w:r>
      <w:r w:rsidR="004C00DB" w:rsidRPr="00CF4BC5">
        <w:rPr>
          <w:rFonts w:ascii="Times New Roman" w:hAnsi="Times New Roman" w:cs="Times New Roman"/>
          <w:sz w:val="24"/>
          <w:szCs w:val="24"/>
        </w:rPr>
        <w:t xml:space="preserve"> of Contractor</w:t>
      </w:r>
      <w:r w:rsidR="00647ED4" w:rsidRPr="00CF4BC5">
        <w:rPr>
          <w:rFonts w:ascii="Times New Roman" w:hAnsi="Times New Roman" w:cs="Times New Roman"/>
          <w:sz w:val="24"/>
          <w:szCs w:val="24"/>
        </w:rPr>
        <w:t xml:space="preserve"> Representative</w:t>
      </w:r>
    </w:p>
    <w:p w14:paraId="14E4402B" w14:textId="77777777" w:rsidR="00672A8E" w:rsidRPr="00CF4BC5" w:rsidRDefault="00672A8E" w:rsidP="00856EE3">
      <w:pPr>
        <w:jc w:val="both"/>
        <w:rPr>
          <w:rFonts w:ascii="Times New Roman" w:hAnsi="Times New Roman" w:cs="Times New Roman"/>
          <w:sz w:val="24"/>
          <w:szCs w:val="24"/>
        </w:rPr>
      </w:pPr>
    </w:p>
    <w:p w14:paraId="465E6C69" w14:textId="7CCE6E87" w:rsidR="0093202C" w:rsidRPr="00D46474" w:rsidRDefault="00213428" w:rsidP="00856EE3">
      <w:pPr>
        <w:jc w:val="both"/>
        <w:rPr>
          <w:rFonts w:ascii="Times New Roman" w:hAnsi="Times New Roman" w:cs="Times New Roman"/>
          <w:sz w:val="24"/>
          <w:szCs w:val="24"/>
          <w:u w:val="single"/>
        </w:rPr>
      </w:pPr>
      <w:r w:rsidRPr="00CF4BC5">
        <w:rPr>
          <w:rFonts w:ascii="Times New Roman" w:hAnsi="Times New Roman" w:cs="Times New Roman"/>
          <w:sz w:val="24"/>
          <w:szCs w:val="24"/>
        </w:rPr>
        <w:t xml:space="preserve">STATE OF </w:t>
      </w:r>
      <w:r w:rsidR="004C00DB" w:rsidRPr="00CF4BC5">
        <w:rPr>
          <w:rFonts w:ascii="Times New Roman" w:hAnsi="Times New Roman" w:cs="Times New Roman"/>
          <w:sz w:val="24"/>
          <w:szCs w:val="24"/>
          <w:u w:val="single"/>
        </w:rPr>
        <w:tab/>
      </w:r>
      <w:r w:rsidR="004C00DB" w:rsidRPr="00CF4BC5">
        <w:rPr>
          <w:rFonts w:ascii="Times New Roman" w:hAnsi="Times New Roman" w:cs="Times New Roman"/>
          <w:sz w:val="24"/>
          <w:szCs w:val="24"/>
          <w:u w:val="single"/>
        </w:rPr>
        <w:tab/>
      </w:r>
      <w:r w:rsidR="004C00DB" w:rsidRPr="00CF4BC5">
        <w:rPr>
          <w:rFonts w:ascii="Times New Roman" w:hAnsi="Times New Roman" w:cs="Times New Roman"/>
          <w:sz w:val="24"/>
          <w:szCs w:val="24"/>
          <w:u w:val="single"/>
        </w:rPr>
        <w:tab/>
      </w:r>
      <w:r w:rsidR="004C00DB" w:rsidRPr="00CF4BC5">
        <w:rPr>
          <w:rFonts w:ascii="Times New Roman" w:hAnsi="Times New Roman" w:cs="Times New Roman"/>
          <w:sz w:val="24"/>
          <w:szCs w:val="24"/>
          <w:u w:val="single"/>
        </w:rPr>
        <w:tab/>
      </w:r>
      <w:r w:rsidR="00FC497E" w:rsidRPr="00CF4BC5">
        <w:rPr>
          <w:rFonts w:ascii="Times New Roman" w:hAnsi="Times New Roman" w:cs="Times New Roman"/>
          <w:sz w:val="24"/>
          <w:szCs w:val="24"/>
          <w:u w:val="single"/>
        </w:rPr>
        <w:tab/>
      </w:r>
    </w:p>
    <w:p w14:paraId="42F33EB0" w14:textId="73A5A32E" w:rsidR="00213428" w:rsidRPr="00CF4BC5" w:rsidRDefault="00213428" w:rsidP="00856EE3">
      <w:pPr>
        <w:jc w:val="both"/>
        <w:rPr>
          <w:rFonts w:ascii="Times New Roman" w:hAnsi="Times New Roman" w:cs="Times New Roman"/>
          <w:sz w:val="24"/>
          <w:szCs w:val="24"/>
        </w:rPr>
      </w:pPr>
      <w:r w:rsidRPr="00CF4BC5">
        <w:rPr>
          <w:rFonts w:ascii="Times New Roman" w:hAnsi="Times New Roman" w:cs="Times New Roman"/>
          <w:sz w:val="24"/>
          <w:szCs w:val="24"/>
        </w:rPr>
        <w:t>COUNTY OF</w:t>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00FC497E" w:rsidRPr="00CF4BC5">
        <w:rPr>
          <w:rFonts w:ascii="Times New Roman" w:hAnsi="Times New Roman" w:cs="Times New Roman"/>
          <w:sz w:val="24"/>
          <w:szCs w:val="24"/>
          <w:u w:val="single"/>
        </w:rPr>
        <w:tab/>
      </w:r>
    </w:p>
    <w:p w14:paraId="1129150D" w14:textId="77777777" w:rsidR="00672A8E" w:rsidRPr="00CF4BC5" w:rsidRDefault="00672A8E" w:rsidP="00856EE3">
      <w:pPr>
        <w:jc w:val="both"/>
        <w:rPr>
          <w:rFonts w:ascii="Times New Roman" w:hAnsi="Times New Roman" w:cs="Times New Roman"/>
          <w:sz w:val="24"/>
          <w:szCs w:val="24"/>
        </w:rPr>
      </w:pPr>
    </w:p>
    <w:p w14:paraId="3D6ED843" w14:textId="6C8DA613" w:rsidR="0093202C" w:rsidRPr="00CF4BC5" w:rsidRDefault="00213428" w:rsidP="00856EE3">
      <w:pPr>
        <w:jc w:val="both"/>
        <w:rPr>
          <w:rFonts w:ascii="Times New Roman" w:hAnsi="Times New Roman" w:cs="Times New Roman"/>
          <w:sz w:val="24"/>
          <w:szCs w:val="24"/>
        </w:rPr>
      </w:pPr>
      <w:r w:rsidRPr="00CF4BC5">
        <w:rPr>
          <w:rFonts w:ascii="Times New Roman" w:hAnsi="Times New Roman" w:cs="Times New Roman"/>
          <w:sz w:val="24"/>
          <w:szCs w:val="24"/>
        </w:rPr>
        <w:t>Sworn to and subscribed before me this</w:t>
      </w:r>
      <w:r w:rsidR="002679F2" w:rsidRPr="00CF4BC5">
        <w:rPr>
          <w:rFonts w:ascii="Times New Roman" w:hAnsi="Times New Roman" w:cs="Times New Roman"/>
          <w:sz w:val="24"/>
          <w:szCs w:val="24"/>
        </w:rPr>
        <w:t xml:space="preserve"> </w:t>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rPr>
        <w:t xml:space="preserve"> </w:t>
      </w:r>
      <w:r w:rsidRPr="00CF4BC5">
        <w:rPr>
          <w:rFonts w:ascii="Times New Roman" w:hAnsi="Times New Roman" w:cs="Times New Roman"/>
          <w:sz w:val="24"/>
          <w:szCs w:val="24"/>
        </w:rPr>
        <w:t>day of</w:t>
      </w:r>
      <w:r w:rsidR="002679F2" w:rsidRPr="00CF4BC5">
        <w:rPr>
          <w:rFonts w:ascii="Times New Roman" w:hAnsi="Times New Roman" w:cs="Times New Roman"/>
          <w:sz w:val="24"/>
          <w:szCs w:val="24"/>
        </w:rPr>
        <w:t xml:space="preserve"> </w:t>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Pr="00CF4BC5">
        <w:rPr>
          <w:rFonts w:ascii="Times New Roman" w:hAnsi="Times New Roman" w:cs="Times New Roman"/>
          <w:sz w:val="24"/>
          <w:szCs w:val="24"/>
        </w:rPr>
        <w:t>, 20</w:t>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rPr>
        <w:t xml:space="preserve"> </w:t>
      </w:r>
    </w:p>
    <w:p w14:paraId="101B5523" w14:textId="77777777" w:rsidR="0093202C" w:rsidRPr="00CF4BC5" w:rsidRDefault="0093202C" w:rsidP="00856EE3">
      <w:pPr>
        <w:jc w:val="both"/>
        <w:rPr>
          <w:rFonts w:ascii="Times New Roman" w:hAnsi="Times New Roman" w:cs="Times New Roman"/>
          <w:sz w:val="24"/>
          <w:szCs w:val="24"/>
        </w:rPr>
      </w:pPr>
    </w:p>
    <w:p w14:paraId="073EA619" w14:textId="606B5150" w:rsidR="00856EE3" w:rsidRPr="00CF4BC5" w:rsidRDefault="002679F2" w:rsidP="00856EE3">
      <w:pPr>
        <w:jc w:val="both"/>
        <w:rPr>
          <w:rFonts w:ascii="Times New Roman" w:hAnsi="Times New Roman" w:cs="Times New Roman"/>
          <w:sz w:val="24"/>
          <w:szCs w:val="24"/>
        </w:rPr>
      </w:pPr>
      <w:r w:rsidRPr="00CF4BC5">
        <w:rPr>
          <w:rFonts w:ascii="Times New Roman" w:hAnsi="Times New Roman" w:cs="Times New Roman"/>
          <w:sz w:val="24"/>
          <w:szCs w:val="24"/>
        </w:rPr>
        <w:t xml:space="preserve">by </w:t>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00213428" w:rsidRPr="00CF4BC5">
        <w:rPr>
          <w:rFonts w:ascii="Times New Roman" w:hAnsi="Times New Roman" w:cs="Times New Roman"/>
          <w:sz w:val="24"/>
          <w:szCs w:val="24"/>
        </w:rPr>
        <w:t xml:space="preserve">. </w:t>
      </w:r>
    </w:p>
    <w:p w14:paraId="29227E04" w14:textId="77777777" w:rsidR="00856EE3" w:rsidRPr="00CF4BC5" w:rsidRDefault="00856EE3" w:rsidP="00856EE3">
      <w:pPr>
        <w:jc w:val="both"/>
        <w:rPr>
          <w:rFonts w:ascii="Times New Roman" w:hAnsi="Times New Roman" w:cs="Times New Roman"/>
          <w:sz w:val="24"/>
          <w:szCs w:val="24"/>
        </w:rPr>
      </w:pPr>
    </w:p>
    <w:p w14:paraId="330C622E" w14:textId="039DE8D9" w:rsidR="00DD49AB" w:rsidRPr="00CF4BC5" w:rsidRDefault="00DD49AB" w:rsidP="00856EE3">
      <w:pPr>
        <w:jc w:val="both"/>
        <w:rPr>
          <w:rFonts w:ascii="Times New Roman" w:hAnsi="Times New Roman" w:cs="Times New Roman"/>
          <w:sz w:val="24"/>
          <w:szCs w:val="24"/>
        </w:rPr>
      </w:pPr>
      <w:r w:rsidRPr="00CF4BC5">
        <w:rPr>
          <w:rFonts w:ascii="Times New Roman" w:hAnsi="Times New Roman" w:cs="Times New Roman"/>
          <w:sz w:val="24"/>
          <w:szCs w:val="24"/>
        </w:rPr>
        <w:fldChar w:fldCharType="begin">
          <w:ffData>
            <w:name w:val="Check16"/>
            <w:enabled/>
            <w:calcOnExit w:val="0"/>
            <w:checkBox>
              <w:sizeAuto/>
              <w:default w:val="0"/>
            </w:checkBox>
          </w:ffData>
        </w:fldChar>
      </w:r>
      <w:bookmarkStart w:id="1" w:name="Check16"/>
      <w:r w:rsidRPr="00CF4BC5">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CF4BC5">
        <w:rPr>
          <w:rFonts w:ascii="Times New Roman" w:hAnsi="Times New Roman" w:cs="Times New Roman"/>
          <w:sz w:val="24"/>
          <w:szCs w:val="24"/>
        </w:rPr>
        <w:fldChar w:fldCharType="end"/>
      </w:r>
      <w:bookmarkEnd w:id="1"/>
      <w:r w:rsidRPr="00CF4BC5">
        <w:rPr>
          <w:rFonts w:ascii="Times New Roman" w:hAnsi="Times New Roman" w:cs="Times New Roman"/>
          <w:sz w:val="24"/>
          <w:szCs w:val="24"/>
        </w:rPr>
        <w:t xml:space="preserve"> </w:t>
      </w:r>
      <w:proofErr w:type="gramStart"/>
      <w:r w:rsidR="00213428" w:rsidRPr="00CF4BC5">
        <w:rPr>
          <w:rFonts w:ascii="Times New Roman" w:hAnsi="Times New Roman" w:cs="Times New Roman"/>
          <w:sz w:val="24"/>
          <w:szCs w:val="24"/>
        </w:rPr>
        <w:t>Personally</w:t>
      </w:r>
      <w:proofErr w:type="gramEnd"/>
      <w:r w:rsidR="00213428" w:rsidRPr="00CF4BC5">
        <w:rPr>
          <w:rFonts w:ascii="Times New Roman" w:hAnsi="Times New Roman" w:cs="Times New Roman"/>
          <w:sz w:val="24"/>
          <w:szCs w:val="24"/>
        </w:rPr>
        <w:t xml:space="preserve"> known</w:t>
      </w:r>
      <w:r w:rsidR="002679F2" w:rsidRPr="00CF4BC5">
        <w:rPr>
          <w:rFonts w:ascii="Times New Roman" w:hAnsi="Times New Roman" w:cs="Times New Roman"/>
          <w:sz w:val="24"/>
          <w:szCs w:val="24"/>
        </w:rPr>
        <w:t xml:space="preserve"> </w:t>
      </w:r>
      <w:r w:rsidRPr="00CF4BC5">
        <w:rPr>
          <w:rFonts w:ascii="Times New Roman" w:hAnsi="Times New Roman" w:cs="Times New Roman"/>
          <w:sz w:val="24"/>
          <w:szCs w:val="24"/>
        </w:rPr>
        <w:t>O</w:t>
      </w:r>
      <w:r w:rsidR="00213428" w:rsidRPr="00CF4BC5">
        <w:rPr>
          <w:rFonts w:ascii="Times New Roman" w:hAnsi="Times New Roman" w:cs="Times New Roman"/>
          <w:sz w:val="24"/>
          <w:szCs w:val="24"/>
        </w:rPr>
        <w:t xml:space="preserve">R </w:t>
      </w:r>
      <w:r w:rsidRPr="00CF4BC5">
        <w:rPr>
          <w:rFonts w:ascii="Times New Roman" w:hAnsi="Times New Roman" w:cs="Times New Roman"/>
          <w:sz w:val="24"/>
          <w:szCs w:val="24"/>
        </w:rPr>
        <w:t xml:space="preserve"> </w:t>
      </w:r>
      <w:r w:rsidRPr="00CF4BC5">
        <w:rPr>
          <w:rFonts w:ascii="Times New Roman" w:hAnsi="Times New Roman" w:cs="Times New Roman"/>
          <w:sz w:val="24"/>
          <w:szCs w:val="24"/>
        </w:rPr>
        <w:fldChar w:fldCharType="begin">
          <w:ffData>
            <w:name w:val="Check17"/>
            <w:enabled/>
            <w:calcOnExit w:val="0"/>
            <w:checkBox>
              <w:sizeAuto/>
              <w:default w:val="0"/>
            </w:checkBox>
          </w:ffData>
        </w:fldChar>
      </w:r>
      <w:bookmarkStart w:id="2" w:name="Check17"/>
      <w:r w:rsidRPr="00CF4BC5">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CF4BC5">
        <w:rPr>
          <w:rFonts w:ascii="Times New Roman" w:hAnsi="Times New Roman" w:cs="Times New Roman"/>
          <w:sz w:val="24"/>
          <w:szCs w:val="24"/>
        </w:rPr>
        <w:fldChar w:fldCharType="end"/>
      </w:r>
      <w:bookmarkEnd w:id="2"/>
      <w:r w:rsidRPr="00CF4BC5">
        <w:rPr>
          <w:rFonts w:ascii="Times New Roman" w:hAnsi="Times New Roman" w:cs="Times New Roman"/>
          <w:sz w:val="24"/>
          <w:szCs w:val="24"/>
        </w:rPr>
        <w:t xml:space="preserve"> </w:t>
      </w:r>
      <w:r w:rsidR="00213428" w:rsidRPr="00CF4BC5">
        <w:rPr>
          <w:rFonts w:ascii="Times New Roman" w:hAnsi="Times New Roman" w:cs="Times New Roman"/>
          <w:sz w:val="24"/>
          <w:szCs w:val="24"/>
        </w:rPr>
        <w:t xml:space="preserve">Produced </w:t>
      </w:r>
      <w:r w:rsidRPr="00CF4BC5">
        <w:rPr>
          <w:rFonts w:ascii="Times New Roman" w:hAnsi="Times New Roman" w:cs="Times New Roman"/>
          <w:sz w:val="24"/>
          <w:szCs w:val="24"/>
        </w:rPr>
        <w:t xml:space="preserve">the following </w:t>
      </w:r>
      <w:r w:rsidR="00213428" w:rsidRPr="00CF4BC5">
        <w:rPr>
          <w:rFonts w:ascii="Times New Roman" w:hAnsi="Times New Roman" w:cs="Times New Roman"/>
          <w:sz w:val="24"/>
          <w:szCs w:val="24"/>
        </w:rPr>
        <w:t>identification</w:t>
      </w:r>
      <w:r w:rsidR="002679F2" w:rsidRPr="00CF4BC5">
        <w:rPr>
          <w:rFonts w:ascii="Times New Roman" w:hAnsi="Times New Roman" w:cs="Times New Roman"/>
          <w:sz w:val="24"/>
          <w:szCs w:val="24"/>
        </w:rPr>
        <w:t xml:space="preserve"> </w:t>
      </w:r>
    </w:p>
    <w:p w14:paraId="5BFA8B19" w14:textId="77777777" w:rsidR="0093202C" w:rsidRPr="00CF4BC5" w:rsidRDefault="0093202C" w:rsidP="00856EE3">
      <w:pPr>
        <w:jc w:val="both"/>
        <w:rPr>
          <w:rFonts w:ascii="Times New Roman" w:hAnsi="Times New Roman" w:cs="Times New Roman"/>
          <w:sz w:val="24"/>
          <w:szCs w:val="24"/>
        </w:rPr>
      </w:pPr>
    </w:p>
    <w:p w14:paraId="7D1F5912" w14:textId="77777777" w:rsidR="002679F2" w:rsidRPr="00CF4BC5" w:rsidRDefault="002679F2" w:rsidP="00856EE3">
      <w:pPr>
        <w:jc w:val="both"/>
        <w:rPr>
          <w:rFonts w:ascii="Times New Roman" w:hAnsi="Times New Roman" w:cs="Times New Roman"/>
          <w:sz w:val="24"/>
          <w:szCs w:val="24"/>
          <w:u w:val="single"/>
        </w:rPr>
      </w:pP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p>
    <w:p w14:paraId="36A909FD" w14:textId="77777777" w:rsidR="00213428" w:rsidRPr="00CF4BC5" w:rsidRDefault="00213428" w:rsidP="00856EE3">
      <w:pPr>
        <w:jc w:val="both"/>
        <w:rPr>
          <w:rFonts w:ascii="Times New Roman" w:hAnsi="Times New Roman" w:cs="Times New Roman"/>
          <w:sz w:val="24"/>
          <w:szCs w:val="24"/>
        </w:rPr>
      </w:pPr>
      <w:r w:rsidRPr="00CF4BC5">
        <w:rPr>
          <w:rFonts w:ascii="Times New Roman" w:hAnsi="Times New Roman" w:cs="Times New Roman"/>
          <w:sz w:val="24"/>
          <w:szCs w:val="24"/>
        </w:rPr>
        <w:t>[Type of identification]</w:t>
      </w:r>
    </w:p>
    <w:p w14:paraId="0DF111E5" w14:textId="35B715C0" w:rsidR="00213428" w:rsidRPr="00CF4BC5" w:rsidRDefault="00213428" w:rsidP="00856EE3">
      <w:pPr>
        <w:jc w:val="both"/>
        <w:rPr>
          <w:rFonts w:ascii="Times New Roman" w:hAnsi="Times New Roman" w:cs="Times New Roman"/>
          <w:sz w:val="24"/>
          <w:szCs w:val="24"/>
        </w:rPr>
      </w:pPr>
    </w:p>
    <w:p w14:paraId="7785EDBA" w14:textId="77777777" w:rsidR="00D46474" w:rsidRDefault="00D46474" w:rsidP="00856EE3">
      <w:pPr>
        <w:jc w:val="both"/>
        <w:rPr>
          <w:rFonts w:ascii="Times New Roman" w:hAnsi="Times New Roman" w:cs="Times New Roman"/>
          <w:sz w:val="24"/>
          <w:szCs w:val="24"/>
          <w:u w:val="single"/>
        </w:rPr>
      </w:pPr>
    </w:p>
    <w:p w14:paraId="1058A24A" w14:textId="16732FAD" w:rsidR="002679F2" w:rsidRPr="00CF4BC5" w:rsidRDefault="002679F2" w:rsidP="00856EE3">
      <w:pPr>
        <w:jc w:val="both"/>
        <w:rPr>
          <w:rFonts w:ascii="Times New Roman" w:hAnsi="Times New Roman" w:cs="Times New Roman"/>
          <w:sz w:val="24"/>
          <w:szCs w:val="24"/>
          <w:u w:val="single"/>
        </w:rPr>
      </w:pP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p>
    <w:p w14:paraId="3356A02A" w14:textId="77777777" w:rsidR="002679F2" w:rsidRPr="00CF4BC5" w:rsidRDefault="002679F2" w:rsidP="00856EE3">
      <w:pPr>
        <w:ind w:left="1260" w:hanging="1260"/>
        <w:jc w:val="both"/>
        <w:rPr>
          <w:rFonts w:ascii="Times New Roman" w:hAnsi="Times New Roman" w:cs="Times New Roman"/>
          <w:sz w:val="24"/>
          <w:szCs w:val="24"/>
        </w:rPr>
      </w:pPr>
      <w:r w:rsidRPr="00CF4BC5">
        <w:rPr>
          <w:rFonts w:ascii="Times New Roman" w:hAnsi="Times New Roman" w:cs="Times New Roman"/>
          <w:sz w:val="24"/>
          <w:szCs w:val="24"/>
        </w:rPr>
        <w:t>Notary Public Signature</w:t>
      </w:r>
    </w:p>
    <w:p w14:paraId="554FFD54" w14:textId="77777777" w:rsidR="0093202C" w:rsidRPr="00CF4BC5" w:rsidRDefault="0093202C" w:rsidP="00856EE3">
      <w:pPr>
        <w:ind w:left="1260" w:hanging="1260"/>
        <w:jc w:val="both"/>
        <w:rPr>
          <w:rFonts w:ascii="Times New Roman" w:hAnsi="Times New Roman" w:cs="Times New Roman"/>
          <w:sz w:val="24"/>
          <w:szCs w:val="24"/>
        </w:rPr>
      </w:pPr>
    </w:p>
    <w:p w14:paraId="69705B3B" w14:textId="121A83D4" w:rsidR="00213428" w:rsidRPr="00CF4BC5" w:rsidRDefault="00213428" w:rsidP="00856EE3">
      <w:pPr>
        <w:ind w:left="1260" w:hanging="1260"/>
        <w:jc w:val="both"/>
        <w:rPr>
          <w:rFonts w:ascii="Times New Roman" w:hAnsi="Times New Roman" w:cs="Times New Roman"/>
          <w:sz w:val="24"/>
          <w:szCs w:val="24"/>
          <w:u w:val="single"/>
        </w:rPr>
      </w:pPr>
      <w:r w:rsidRPr="00CF4BC5">
        <w:rPr>
          <w:rFonts w:ascii="Times New Roman" w:hAnsi="Times New Roman" w:cs="Times New Roman"/>
          <w:sz w:val="24"/>
          <w:szCs w:val="24"/>
        </w:rPr>
        <w:t>My commission expires</w:t>
      </w:r>
      <w:r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2679F2" w:rsidRPr="00CF4BC5">
        <w:rPr>
          <w:rFonts w:ascii="Times New Roman" w:hAnsi="Times New Roman" w:cs="Times New Roman"/>
          <w:sz w:val="24"/>
          <w:szCs w:val="24"/>
          <w:u w:val="single"/>
        </w:rPr>
        <w:tab/>
      </w:r>
      <w:r w:rsidR="0091591A" w:rsidRPr="00CF4BC5">
        <w:rPr>
          <w:rFonts w:ascii="Times New Roman" w:hAnsi="Times New Roman" w:cs="Times New Roman"/>
          <w:sz w:val="24"/>
          <w:szCs w:val="24"/>
          <w:u w:val="single"/>
        </w:rPr>
        <w:tab/>
      </w:r>
    </w:p>
    <w:p w14:paraId="1668C60C" w14:textId="78B664AA" w:rsidR="002679F2" w:rsidRPr="00CF4BC5" w:rsidRDefault="002679F2" w:rsidP="00D46474">
      <w:pPr>
        <w:jc w:val="both"/>
        <w:rPr>
          <w:rFonts w:ascii="Times New Roman" w:hAnsi="Times New Roman" w:cs="Times New Roman"/>
          <w:sz w:val="24"/>
          <w:szCs w:val="24"/>
        </w:rPr>
      </w:pPr>
    </w:p>
    <w:p w14:paraId="0840D635" w14:textId="137E6A32" w:rsidR="0093202C" w:rsidRPr="00CF4BC5" w:rsidRDefault="0093202C" w:rsidP="00856EE3">
      <w:pPr>
        <w:ind w:left="1260" w:hanging="1260"/>
        <w:jc w:val="both"/>
        <w:rPr>
          <w:rFonts w:ascii="Times New Roman" w:hAnsi="Times New Roman" w:cs="Times New Roman"/>
          <w:sz w:val="24"/>
          <w:szCs w:val="24"/>
        </w:rPr>
      </w:pPr>
    </w:p>
    <w:p w14:paraId="5C15CC94" w14:textId="7A442DFF" w:rsidR="00213428" w:rsidRPr="00CF4BC5" w:rsidRDefault="00213428" w:rsidP="00856EE3">
      <w:pPr>
        <w:jc w:val="both"/>
        <w:rPr>
          <w:rFonts w:ascii="Times New Roman" w:hAnsi="Times New Roman" w:cs="Times New Roman"/>
          <w:sz w:val="24"/>
          <w:szCs w:val="24"/>
        </w:rPr>
      </w:pP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r w:rsidRPr="00CF4BC5">
        <w:rPr>
          <w:rFonts w:ascii="Times New Roman" w:hAnsi="Times New Roman" w:cs="Times New Roman"/>
          <w:sz w:val="24"/>
          <w:szCs w:val="24"/>
          <w:u w:val="single"/>
        </w:rPr>
        <w:tab/>
      </w:r>
    </w:p>
    <w:p w14:paraId="4B563942" w14:textId="77777777" w:rsidR="00213428" w:rsidRPr="00CF4BC5" w:rsidRDefault="00213428" w:rsidP="00856EE3">
      <w:pPr>
        <w:jc w:val="both"/>
        <w:rPr>
          <w:rFonts w:ascii="Times New Roman" w:hAnsi="Times New Roman" w:cs="Times New Roman"/>
          <w:sz w:val="24"/>
          <w:szCs w:val="24"/>
        </w:rPr>
      </w:pPr>
      <w:r w:rsidRPr="00CF4BC5">
        <w:rPr>
          <w:rFonts w:ascii="Times New Roman" w:hAnsi="Times New Roman" w:cs="Times New Roman"/>
          <w:sz w:val="24"/>
          <w:szCs w:val="24"/>
        </w:rPr>
        <w:t xml:space="preserve">[Print, type or stamp Commissioned name of Notary Public]  </w:t>
      </w:r>
    </w:p>
    <w:p w14:paraId="29E27AFA" w14:textId="77777777" w:rsidR="00213428" w:rsidRPr="00CF4BC5" w:rsidRDefault="00213428" w:rsidP="00856EE3">
      <w:pPr>
        <w:jc w:val="both"/>
        <w:rPr>
          <w:rFonts w:ascii="Times New Roman" w:hAnsi="Times New Roman" w:cs="Times New Roman"/>
          <w:sz w:val="24"/>
          <w:szCs w:val="24"/>
        </w:rPr>
      </w:pPr>
    </w:p>
    <w:p w14:paraId="70949039" w14:textId="77777777" w:rsidR="00EF14B9" w:rsidRPr="00B53D94" w:rsidRDefault="00213428" w:rsidP="00856EE3">
      <w:pPr>
        <w:jc w:val="both"/>
        <w:rPr>
          <w:rFonts w:ascii="Times New Roman" w:hAnsi="Times New Roman" w:cs="Times New Roman"/>
          <w:b/>
          <w:bCs/>
          <w:sz w:val="24"/>
          <w:szCs w:val="24"/>
        </w:rPr>
      </w:pPr>
      <w:r w:rsidRPr="00CF4BC5">
        <w:rPr>
          <w:rFonts w:ascii="Times New Roman" w:hAnsi="Times New Roman" w:cs="Times New Roman"/>
          <w:b/>
          <w:bCs/>
          <w:sz w:val="24"/>
          <w:szCs w:val="24"/>
        </w:rPr>
        <w:t xml:space="preserve">Signatory Requirement - </w:t>
      </w:r>
      <w:r w:rsidRPr="00CF4BC5">
        <w:rPr>
          <w:rFonts w:ascii="Times New Roman" w:hAnsi="Times New Roman" w:cs="Times New Roman"/>
          <w:sz w:val="24"/>
          <w:szCs w:val="24"/>
        </w:rPr>
        <w:t>In the case of a business entity other than a partnership or a corporation, this affidavit shall be executed by an authorized agent of the entity</w:t>
      </w:r>
      <w:r w:rsidR="001E7279" w:rsidRPr="00CF4BC5">
        <w:rPr>
          <w:rFonts w:ascii="Times New Roman" w:hAnsi="Times New Roman" w:cs="Times New Roman"/>
          <w:sz w:val="24"/>
          <w:szCs w:val="24"/>
        </w:rPr>
        <w:t xml:space="preserve">. </w:t>
      </w:r>
      <w:r w:rsidRPr="00CF4BC5">
        <w:rPr>
          <w:rFonts w:ascii="Times New Roman" w:hAnsi="Times New Roman" w:cs="Times New Roman"/>
          <w:sz w:val="24"/>
          <w:szCs w:val="24"/>
        </w:rPr>
        <w:t>In the case of a partnership, this affidavit shall be executed by the general partner(s)</w:t>
      </w:r>
      <w:r w:rsidR="001E7279" w:rsidRPr="00CF4BC5">
        <w:rPr>
          <w:rFonts w:ascii="Times New Roman" w:hAnsi="Times New Roman" w:cs="Times New Roman"/>
          <w:sz w:val="24"/>
          <w:szCs w:val="24"/>
        </w:rPr>
        <w:t xml:space="preserve">. </w:t>
      </w:r>
      <w:r w:rsidRPr="00CF4BC5">
        <w:rPr>
          <w:rFonts w:ascii="Times New Roman" w:hAnsi="Times New Roman" w:cs="Times New Roman"/>
          <w:sz w:val="24"/>
          <w:szCs w:val="24"/>
        </w:rPr>
        <w:t xml:space="preserve">In the case of a corporation, this affidavit shall be executed by the corporate president. </w:t>
      </w:r>
      <w:bookmarkEnd w:id="0"/>
      <w:r w:rsidR="00EF14B9" w:rsidRPr="00B53D94">
        <w:rPr>
          <w:rFonts w:ascii="Times New Roman" w:hAnsi="Times New Roman" w:cs="Times New Roman"/>
          <w:b/>
          <w:bCs/>
          <w:sz w:val="24"/>
          <w:szCs w:val="24"/>
        </w:rPr>
        <w:br w:type="page"/>
      </w:r>
    </w:p>
    <w:p w14:paraId="0E6DDEE2" w14:textId="79DEA4D0" w:rsidR="003324B9" w:rsidRPr="00432A7B" w:rsidRDefault="003324B9" w:rsidP="00432A7B">
      <w:pPr>
        <w:jc w:val="both"/>
        <w:rPr>
          <w:rFonts w:ascii="Times New Roman" w:hAnsi="Times New Roman" w:cs="Times New Roman"/>
          <w:b/>
          <w:sz w:val="24"/>
          <w:szCs w:val="24"/>
        </w:rPr>
      </w:pPr>
      <w:r w:rsidRPr="00432A7B">
        <w:rPr>
          <w:rFonts w:ascii="Times New Roman" w:hAnsi="Times New Roman" w:cs="Times New Roman"/>
          <w:b/>
          <w:sz w:val="24"/>
          <w:szCs w:val="24"/>
        </w:rPr>
        <w:lastRenderedPageBreak/>
        <w:t xml:space="preserve">ATTACHMENT </w:t>
      </w:r>
      <w:r w:rsidR="00F20CFC" w:rsidRPr="00432A7B">
        <w:rPr>
          <w:rFonts w:ascii="Times New Roman" w:hAnsi="Times New Roman" w:cs="Times New Roman"/>
          <w:b/>
          <w:sz w:val="24"/>
          <w:szCs w:val="24"/>
        </w:rPr>
        <w:t>D</w:t>
      </w:r>
      <w:r w:rsidR="00674E4A" w:rsidRPr="00432A7B">
        <w:rPr>
          <w:rFonts w:ascii="Times New Roman" w:hAnsi="Times New Roman" w:cs="Times New Roman"/>
          <w:b/>
          <w:sz w:val="24"/>
          <w:szCs w:val="24"/>
        </w:rPr>
        <w:t xml:space="preserve">, </w:t>
      </w:r>
      <w:r w:rsidRPr="00432A7B">
        <w:rPr>
          <w:rFonts w:ascii="Times New Roman" w:hAnsi="Times New Roman" w:cs="Times New Roman"/>
          <w:b/>
          <w:sz w:val="24"/>
          <w:szCs w:val="24"/>
        </w:rPr>
        <w:t xml:space="preserve">INSURANCE </w:t>
      </w:r>
      <w:bookmarkStart w:id="3" w:name="_Hlk49419736"/>
      <w:r w:rsidRPr="00432A7B">
        <w:rPr>
          <w:rFonts w:ascii="Times New Roman" w:hAnsi="Times New Roman" w:cs="Times New Roman"/>
          <w:b/>
          <w:sz w:val="24"/>
          <w:szCs w:val="24"/>
        </w:rPr>
        <w:t>REQUIREMENTS</w:t>
      </w:r>
      <w:bookmarkEnd w:id="3"/>
    </w:p>
    <w:p w14:paraId="7A1E5F04" w14:textId="77777777" w:rsidR="00C5103B" w:rsidRPr="00432A7B" w:rsidRDefault="00C5103B" w:rsidP="00432A7B">
      <w:pPr>
        <w:jc w:val="both"/>
        <w:rPr>
          <w:rFonts w:ascii="Times New Roman" w:hAnsi="Times New Roman" w:cs="Times New Roman"/>
          <w:b/>
          <w:sz w:val="24"/>
          <w:szCs w:val="24"/>
        </w:rPr>
      </w:pPr>
    </w:p>
    <w:p w14:paraId="7A3024E5" w14:textId="77777777" w:rsidR="00674E4A" w:rsidRPr="00432A7B" w:rsidRDefault="00674E4A" w:rsidP="00432A7B">
      <w:pPr>
        <w:jc w:val="both"/>
        <w:rPr>
          <w:rFonts w:ascii="Times New Roman" w:hAnsi="Times New Roman" w:cs="Times New Roman"/>
          <w:sz w:val="24"/>
          <w:szCs w:val="24"/>
        </w:rPr>
      </w:pPr>
      <w:bookmarkStart w:id="4" w:name="_Hlk11151212"/>
      <w:r w:rsidRPr="00432A7B">
        <w:rPr>
          <w:rFonts w:ascii="Times New Roman" w:hAnsi="Times New Roman" w:cs="Times New Roman"/>
          <w:sz w:val="24"/>
          <w:szCs w:val="24"/>
        </w:rPr>
        <w:t>The CONTRACTOR will not commence work under the resulting Agreement until all insurance coverages indicated by an “X” herein have been obtained. The CONTRACTOR shall obtain and submit to the Procurement Division within ten (10) calendar days from the date of notice of intent to award, at its expense, the following minimum amounts of insurance (inclusive of any amounts provided by an umbrella or excess policy): Work under this Agreement cannot commence until all insurance coverages indicated herein have been obtained on a standard ACORD form (inclusive of any amounts provided by an umbrella or excess policy):</w:t>
      </w:r>
    </w:p>
    <w:p w14:paraId="24045C8E" w14:textId="77777777" w:rsidR="00674E4A" w:rsidRPr="00432A7B" w:rsidRDefault="00674E4A" w:rsidP="00432A7B">
      <w:pPr>
        <w:jc w:val="both"/>
        <w:rPr>
          <w:rFonts w:ascii="Times New Roman" w:hAnsi="Times New Roman" w:cs="Times New Roman"/>
          <w:sz w:val="24"/>
          <w:szCs w:val="24"/>
        </w:rPr>
      </w:pPr>
    </w:p>
    <w:p w14:paraId="565F74B3" w14:textId="77777777" w:rsidR="00674E4A" w:rsidRPr="00432A7B" w:rsidRDefault="00674E4A" w:rsidP="00432A7B">
      <w:pPr>
        <w:jc w:val="both"/>
        <w:rPr>
          <w:rFonts w:ascii="Times New Roman" w:hAnsi="Times New Roman" w:cs="Times New Roman"/>
          <w:sz w:val="24"/>
          <w:szCs w:val="24"/>
        </w:rPr>
      </w:pPr>
      <w:r w:rsidRPr="00432A7B">
        <w:rPr>
          <w:rFonts w:ascii="Times New Roman" w:hAnsi="Times New Roman" w:cs="Times New Roman"/>
          <w:sz w:val="24"/>
          <w:szCs w:val="24"/>
        </w:rPr>
        <w:fldChar w:fldCharType="begin">
          <w:ffData>
            <w:name w:val="Check22"/>
            <w:enabled/>
            <w:calcOnExit w:val="0"/>
            <w:checkBox>
              <w:sizeAuto/>
              <w:default w:val="0"/>
              <w:checked/>
            </w:checkBox>
          </w:ffData>
        </w:fldChar>
      </w:r>
      <w:bookmarkStart w:id="5" w:name="Check22"/>
      <w:r w:rsidRPr="00432A7B">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432A7B">
        <w:rPr>
          <w:rFonts w:ascii="Times New Roman" w:hAnsi="Times New Roman" w:cs="Times New Roman"/>
          <w:sz w:val="24"/>
          <w:szCs w:val="24"/>
        </w:rPr>
        <w:fldChar w:fldCharType="end"/>
      </w:r>
      <w:bookmarkEnd w:id="5"/>
      <w:r w:rsidRPr="00432A7B">
        <w:rPr>
          <w:rFonts w:ascii="Times New Roman" w:hAnsi="Times New Roman" w:cs="Times New Roman"/>
          <w:sz w:val="24"/>
          <w:szCs w:val="24"/>
        </w:rPr>
        <w:t xml:space="preserve"> Automobile Liability Insurance Required Limits</w:t>
      </w:r>
    </w:p>
    <w:p w14:paraId="270CCAF3" w14:textId="77777777" w:rsidR="00674E4A" w:rsidRPr="00432A7B" w:rsidRDefault="00674E4A" w:rsidP="00432A7B">
      <w:pPr>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 xml:space="preserve">Coverage must be afforded under a per occurrence policy form including coverage for all owned, hired and non-owned vehicles for bodily injury and property damage of not less than: </w:t>
      </w:r>
    </w:p>
    <w:p w14:paraId="30D2908A" w14:textId="77777777" w:rsidR="00674E4A" w:rsidRPr="00432A7B" w:rsidRDefault="00674E4A" w:rsidP="00432A7B">
      <w:pPr>
        <w:jc w:val="both"/>
        <w:rPr>
          <w:rFonts w:ascii="Times New Roman" w:hAnsi="Times New Roman" w:cs="Times New Roman"/>
          <w:sz w:val="24"/>
          <w:szCs w:val="24"/>
        </w:rPr>
      </w:pPr>
    </w:p>
    <w:p w14:paraId="18FFC3D2" w14:textId="77777777" w:rsidR="00674E4A" w:rsidRPr="00432A7B" w:rsidRDefault="00674E4A" w:rsidP="00432A7B">
      <w:pPr>
        <w:pStyle w:val="ListParagraph"/>
        <w:widowControl w:val="0"/>
        <w:numPr>
          <w:ilvl w:val="0"/>
          <w:numId w:val="15"/>
        </w:numPr>
        <w:tabs>
          <w:tab w:val="left" w:pos="810"/>
        </w:tabs>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z w:val="24"/>
          <w:szCs w:val="24"/>
        </w:rPr>
        <w:t>$</w:t>
      </w:r>
      <w:r w:rsidRPr="00432A7B">
        <w:rPr>
          <w:rFonts w:ascii="Times New Roman" w:hAnsi="Times New Roman" w:cs="Times New Roman"/>
          <w:sz w:val="24"/>
          <w:szCs w:val="24"/>
        </w:rPr>
        <w:fldChar w:fldCharType="begin">
          <w:ffData>
            <w:name w:val="Text2"/>
            <w:enabled/>
            <w:calcOnExit w:val="0"/>
            <w:textInput/>
          </w:ffData>
        </w:fldChar>
      </w:r>
      <w:r w:rsidRPr="00432A7B">
        <w:rPr>
          <w:rFonts w:ascii="Times New Roman" w:hAnsi="Times New Roman" w:cs="Times New Roman"/>
          <w:sz w:val="24"/>
          <w:szCs w:val="24"/>
        </w:rPr>
        <w:instrText xml:space="preserve"> FORMTEXT </w:instrText>
      </w:r>
      <w:r w:rsidRPr="00432A7B">
        <w:rPr>
          <w:rFonts w:ascii="Times New Roman" w:hAnsi="Times New Roman" w:cs="Times New Roman"/>
          <w:sz w:val="24"/>
          <w:szCs w:val="24"/>
        </w:rPr>
      </w:r>
      <w:r w:rsidRPr="00432A7B">
        <w:rPr>
          <w:rFonts w:ascii="Times New Roman" w:hAnsi="Times New Roman" w:cs="Times New Roman"/>
          <w:sz w:val="24"/>
          <w:szCs w:val="24"/>
        </w:rPr>
        <w:fldChar w:fldCharType="separate"/>
      </w:r>
      <w:r w:rsidRPr="00432A7B">
        <w:rPr>
          <w:rFonts w:ascii="Times New Roman" w:hAnsi="Times New Roman" w:cs="Times New Roman"/>
          <w:noProof/>
          <w:sz w:val="24"/>
          <w:szCs w:val="24"/>
        </w:rPr>
        <w:t>1,000,000</w:t>
      </w:r>
      <w:r w:rsidRPr="00432A7B">
        <w:rPr>
          <w:rFonts w:ascii="Times New Roman" w:hAnsi="Times New Roman" w:cs="Times New Roman"/>
          <w:sz w:val="24"/>
          <w:szCs w:val="24"/>
        </w:rPr>
        <w:fldChar w:fldCharType="end"/>
      </w:r>
      <w:r w:rsidRPr="00432A7B">
        <w:rPr>
          <w:rFonts w:ascii="Times New Roman" w:hAnsi="Times New Roman" w:cs="Times New Roman"/>
          <w:sz w:val="24"/>
          <w:szCs w:val="24"/>
        </w:rPr>
        <w:t xml:space="preserve"> Combined Single Limit; OR</w:t>
      </w:r>
    </w:p>
    <w:p w14:paraId="2707FFEB" w14:textId="77777777" w:rsidR="00674E4A" w:rsidRPr="00432A7B" w:rsidRDefault="00674E4A" w:rsidP="00432A7B">
      <w:pPr>
        <w:pStyle w:val="ListParagraph"/>
        <w:widowControl w:val="0"/>
        <w:numPr>
          <w:ilvl w:val="0"/>
          <w:numId w:val="15"/>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pacing w:val="-1"/>
          <w:sz w:val="24"/>
          <w:szCs w:val="24"/>
        </w:rPr>
        <w:t>$</w:t>
      </w:r>
      <w:r w:rsidRPr="00432A7B">
        <w:rPr>
          <w:rFonts w:ascii="Times New Roman" w:hAnsi="Times New Roman" w:cs="Times New Roman"/>
          <w:spacing w:val="-1"/>
          <w:sz w:val="24"/>
          <w:szCs w:val="24"/>
        </w:rPr>
        <w:fldChar w:fldCharType="begin">
          <w:ffData>
            <w:name w:val="Text3"/>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spacing w:val="-1"/>
          <w:sz w:val="24"/>
          <w:szCs w:val="24"/>
        </w:rPr>
        <w:t xml:space="preserve"> </w:t>
      </w:r>
      <w:r w:rsidRPr="00432A7B">
        <w:rPr>
          <w:rFonts w:ascii="Times New Roman" w:hAnsi="Times New Roman" w:cs="Times New Roman"/>
          <w:noProof/>
          <w:spacing w:val="-1"/>
          <w:sz w:val="24"/>
          <w:szCs w:val="24"/>
        </w:rPr>
        <w:t>500,000</w:t>
      </w:r>
      <w:r w:rsidRPr="00432A7B">
        <w:rPr>
          <w:rFonts w:ascii="Times New Roman" w:hAnsi="Times New Roman" w:cs="Times New Roman"/>
          <w:sz w:val="24"/>
          <w:szCs w:val="24"/>
        </w:rPr>
        <w:fldChar w:fldCharType="end"/>
      </w:r>
      <w:r w:rsidRPr="00432A7B">
        <w:rPr>
          <w:rFonts w:ascii="Times New Roman" w:hAnsi="Times New Roman" w:cs="Times New Roman"/>
          <w:spacing w:val="-1"/>
          <w:sz w:val="24"/>
          <w:szCs w:val="24"/>
        </w:rPr>
        <w:t xml:space="preserve"> </w:t>
      </w:r>
      <w:r w:rsidRPr="00432A7B">
        <w:rPr>
          <w:rFonts w:ascii="Times New Roman" w:hAnsi="Times New Roman" w:cs="Times New Roman"/>
          <w:sz w:val="24"/>
          <w:szCs w:val="24"/>
        </w:rPr>
        <w:t xml:space="preserve">Bodily Injury and </w:t>
      </w:r>
      <w:r w:rsidRPr="00432A7B">
        <w:rPr>
          <w:rFonts w:ascii="Times New Roman" w:hAnsi="Times New Roman" w:cs="Times New Roman"/>
          <w:spacing w:val="-1"/>
          <w:sz w:val="24"/>
          <w:szCs w:val="24"/>
        </w:rPr>
        <w:t>$</w:t>
      </w:r>
      <w:r w:rsidRPr="00432A7B">
        <w:rPr>
          <w:rFonts w:ascii="Times New Roman" w:hAnsi="Times New Roman" w:cs="Times New Roman"/>
          <w:spacing w:val="-1"/>
          <w:sz w:val="24"/>
          <w:szCs w:val="24"/>
        </w:rPr>
        <w:fldChar w:fldCharType="begin">
          <w:ffData>
            <w:name w:val="Text4"/>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noProof/>
          <w:spacing w:val="-1"/>
          <w:sz w:val="24"/>
          <w:szCs w:val="24"/>
        </w:rPr>
        <w:t>500,000</w:t>
      </w:r>
      <w:r w:rsidRPr="00432A7B">
        <w:rPr>
          <w:rFonts w:ascii="Times New Roman" w:hAnsi="Times New Roman" w:cs="Times New Roman"/>
          <w:sz w:val="24"/>
          <w:szCs w:val="24"/>
        </w:rPr>
        <w:fldChar w:fldCharType="end"/>
      </w:r>
      <w:r w:rsidRPr="00432A7B">
        <w:rPr>
          <w:rFonts w:ascii="Times New Roman" w:hAnsi="Times New Roman" w:cs="Times New Roman"/>
          <w:spacing w:val="-1"/>
          <w:sz w:val="24"/>
          <w:szCs w:val="24"/>
        </w:rPr>
        <w:t xml:space="preserve"> </w:t>
      </w:r>
      <w:r w:rsidRPr="00432A7B">
        <w:rPr>
          <w:rFonts w:ascii="Times New Roman" w:hAnsi="Times New Roman" w:cs="Times New Roman"/>
          <w:sz w:val="24"/>
          <w:szCs w:val="24"/>
        </w:rPr>
        <w:t xml:space="preserve">Property Damage   </w:t>
      </w:r>
    </w:p>
    <w:p w14:paraId="78F1AFC9" w14:textId="77777777" w:rsidR="00674E4A" w:rsidRPr="00432A7B" w:rsidRDefault="00674E4A" w:rsidP="00432A7B">
      <w:pPr>
        <w:pStyle w:val="ListParagraph"/>
        <w:widowControl w:val="0"/>
        <w:numPr>
          <w:ilvl w:val="0"/>
          <w:numId w:val="15"/>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$10,000 Personal Injury Protection (No Fault)</w:t>
      </w:r>
    </w:p>
    <w:p w14:paraId="6AF1B4EB" w14:textId="77777777" w:rsidR="00674E4A" w:rsidRPr="00432A7B" w:rsidRDefault="00674E4A" w:rsidP="00432A7B">
      <w:pPr>
        <w:pStyle w:val="ListParagraph"/>
        <w:widowControl w:val="0"/>
        <w:numPr>
          <w:ilvl w:val="0"/>
          <w:numId w:val="15"/>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$500,000 Hired, Non-Owned Liability</w:t>
      </w:r>
    </w:p>
    <w:p w14:paraId="55B681CC" w14:textId="3C659583" w:rsidR="00674E4A" w:rsidRPr="00432A7B" w:rsidRDefault="00674E4A" w:rsidP="00432A7B">
      <w:pPr>
        <w:pStyle w:val="ListParagraph"/>
        <w:widowControl w:val="0"/>
        <w:numPr>
          <w:ilvl w:val="0"/>
          <w:numId w:val="15"/>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pacing w:val="-1"/>
          <w:sz w:val="24"/>
          <w:szCs w:val="24"/>
        </w:rPr>
        <w:t>$10,000 Medical Payments</w:t>
      </w:r>
    </w:p>
    <w:p w14:paraId="202590BE" w14:textId="77777777" w:rsidR="000F1932" w:rsidRPr="00432A7B" w:rsidRDefault="000F1932" w:rsidP="00432A7B">
      <w:pPr>
        <w:pStyle w:val="ListParagraph"/>
        <w:widowControl w:val="0"/>
        <w:autoSpaceDE w:val="0"/>
        <w:autoSpaceDN w:val="0"/>
        <w:adjustRightInd w:val="0"/>
        <w:jc w:val="both"/>
        <w:rPr>
          <w:rFonts w:ascii="Times New Roman" w:hAnsi="Times New Roman" w:cs="Times New Roman"/>
          <w:sz w:val="24"/>
          <w:szCs w:val="24"/>
        </w:rPr>
      </w:pPr>
    </w:p>
    <w:p w14:paraId="559E54A3" w14:textId="77777777" w:rsidR="00674E4A" w:rsidRPr="00432A7B" w:rsidRDefault="00674E4A" w:rsidP="00432A7B">
      <w:pPr>
        <w:jc w:val="both"/>
        <w:rPr>
          <w:rFonts w:ascii="Times New Roman" w:hAnsi="Times New Roman" w:cs="Times New Roman"/>
          <w:i/>
          <w:sz w:val="24"/>
          <w:szCs w:val="24"/>
        </w:rPr>
      </w:pPr>
      <w:r w:rsidRPr="00432A7B">
        <w:rPr>
          <w:rFonts w:ascii="Times New Roman" w:hAnsi="Times New Roman" w:cs="Times New Roman"/>
          <w:i/>
          <w:sz w:val="24"/>
          <w:szCs w:val="24"/>
        </w:rPr>
        <w:t>This policy shall contain severability of interests’ provisions.</w:t>
      </w:r>
    </w:p>
    <w:p w14:paraId="3621CFC6" w14:textId="77777777" w:rsidR="00674E4A" w:rsidRPr="00432A7B" w:rsidRDefault="00674E4A" w:rsidP="00432A7B">
      <w:pPr>
        <w:jc w:val="both"/>
        <w:rPr>
          <w:rFonts w:ascii="Times New Roman" w:hAnsi="Times New Roman" w:cs="Times New Roman"/>
          <w:sz w:val="24"/>
          <w:szCs w:val="24"/>
        </w:rPr>
      </w:pPr>
    </w:p>
    <w:p w14:paraId="4A2CC19C" w14:textId="77777777" w:rsidR="00674E4A" w:rsidRPr="00432A7B" w:rsidRDefault="00674E4A" w:rsidP="00432A7B">
      <w:pPr>
        <w:jc w:val="both"/>
        <w:rPr>
          <w:rFonts w:ascii="Times New Roman" w:hAnsi="Times New Roman" w:cs="Times New Roman"/>
          <w:b/>
          <w:sz w:val="24"/>
          <w:szCs w:val="24"/>
        </w:rPr>
      </w:pPr>
      <w:r w:rsidRPr="00432A7B">
        <w:rPr>
          <w:rFonts w:ascii="Times New Roman" w:hAnsi="Times New Roman" w:cs="Times New Roman"/>
          <w:sz w:val="24"/>
          <w:szCs w:val="24"/>
        </w:rPr>
        <w:fldChar w:fldCharType="begin">
          <w:ffData>
            <w:name w:val="Check21"/>
            <w:enabled/>
            <w:calcOnExit w:val="0"/>
            <w:checkBox>
              <w:sizeAuto/>
              <w:default w:val="0"/>
              <w:checked/>
            </w:checkBox>
          </w:ffData>
        </w:fldChar>
      </w:r>
      <w:bookmarkStart w:id="6" w:name="Check21"/>
      <w:r w:rsidRPr="00432A7B">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432A7B">
        <w:rPr>
          <w:rFonts w:ascii="Times New Roman" w:hAnsi="Times New Roman" w:cs="Times New Roman"/>
          <w:sz w:val="24"/>
          <w:szCs w:val="24"/>
        </w:rPr>
        <w:fldChar w:fldCharType="end"/>
      </w:r>
      <w:bookmarkEnd w:id="6"/>
      <w:r w:rsidRPr="00432A7B">
        <w:rPr>
          <w:rFonts w:ascii="Times New Roman" w:hAnsi="Times New Roman" w:cs="Times New Roman"/>
          <w:sz w:val="24"/>
          <w:szCs w:val="24"/>
        </w:rPr>
        <w:t xml:space="preserve"> Commercial General Liability Insurance Required Limits </w:t>
      </w:r>
      <w:r w:rsidRPr="00432A7B">
        <w:rPr>
          <w:rFonts w:ascii="Times New Roman" w:hAnsi="Times New Roman" w:cs="Times New Roman"/>
          <w:b/>
          <w:sz w:val="24"/>
          <w:szCs w:val="24"/>
        </w:rPr>
        <w:t>(per Occurrence form only; claims-made form is not acceptable)</w:t>
      </w:r>
    </w:p>
    <w:p w14:paraId="320C5FFB" w14:textId="77777777" w:rsidR="00674E4A" w:rsidRPr="00432A7B" w:rsidRDefault="00674E4A" w:rsidP="00432A7B">
      <w:pPr>
        <w:jc w:val="both"/>
        <w:rPr>
          <w:rFonts w:ascii="Times New Roman" w:hAnsi="Times New Roman" w:cs="Times New Roman"/>
          <w:sz w:val="24"/>
          <w:szCs w:val="24"/>
        </w:rPr>
      </w:pPr>
      <w:r w:rsidRPr="00432A7B">
        <w:rPr>
          <w:rFonts w:ascii="Times New Roman" w:hAnsi="Times New Roman" w:cs="Times New Roman"/>
          <w:sz w:val="24"/>
          <w:szCs w:val="24"/>
        </w:rPr>
        <w:t xml:space="preserve">Coverage shall be afforded under a per occurrence policy form, policy shall be endorsed and name ‘Manatee County, a political subdivision of the State of Florida’ as an Additional Insured, and include limits not less than:  </w:t>
      </w:r>
    </w:p>
    <w:p w14:paraId="1FCADFA6" w14:textId="77777777" w:rsidR="00674E4A" w:rsidRPr="00432A7B" w:rsidRDefault="00674E4A" w:rsidP="00432A7B">
      <w:pPr>
        <w:jc w:val="both"/>
        <w:rPr>
          <w:rFonts w:ascii="Times New Roman" w:hAnsi="Times New Roman" w:cs="Times New Roman"/>
          <w:sz w:val="24"/>
          <w:szCs w:val="24"/>
        </w:rPr>
      </w:pPr>
      <w:r w:rsidRPr="00432A7B">
        <w:rPr>
          <w:rFonts w:ascii="Times New Roman" w:hAnsi="Times New Roman" w:cs="Times New Roman"/>
          <w:sz w:val="24"/>
          <w:szCs w:val="24"/>
        </w:rPr>
        <w:t xml:space="preserve"> </w:t>
      </w:r>
    </w:p>
    <w:p w14:paraId="44F2B760" w14:textId="77777777" w:rsidR="00674E4A" w:rsidRPr="00432A7B" w:rsidRDefault="00674E4A" w:rsidP="00432A7B">
      <w:pPr>
        <w:pStyle w:val="ListParagraph"/>
        <w:widowControl w:val="0"/>
        <w:numPr>
          <w:ilvl w:val="0"/>
          <w:numId w:val="16"/>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z w:val="24"/>
          <w:szCs w:val="24"/>
        </w:rPr>
        <w:t>$</w:t>
      </w:r>
      <w:r w:rsidRPr="00432A7B">
        <w:rPr>
          <w:rFonts w:ascii="Times New Roman" w:hAnsi="Times New Roman" w:cs="Times New Roman"/>
          <w:sz w:val="24"/>
          <w:szCs w:val="24"/>
        </w:rPr>
        <w:fldChar w:fldCharType="begin">
          <w:ffData>
            <w:name w:val=""/>
            <w:enabled/>
            <w:calcOnExit w:val="0"/>
            <w:textInput>
              <w:type w:val="number"/>
              <w:default w:val="1,000,000"/>
              <w:format w:val="#,##0"/>
            </w:textInput>
          </w:ffData>
        </w:fldChar>
      </w:r>
      <w:r w:rsidRPr="00432A7B">
        <w:rPr>
          <w:rFonts w:ascii="Times New Roman" w:hAnsi="Times New Roman" w:cs="Times New Roman"/>
          <w:sz w:val="24"/>
          <w:szCs w:val="24"/>
        </w:rPr>
        <w:instrText xml:space="preserve"> FORMTEXT </w:instrText>
      </w:r>
      <w:r w:rsidRPr="00432A7B">
        <w:rPr>
          <w:rFonts w:ascii="Times New Roman" w:hAnsi="Times New Roman" w:cs="Times New Roman"/>
          <w:sz w:val="24"/>
          <w:szCs w:val="24"/>
        </w:rPr>
      </w:r>
      <w:r w:rsidRPr="00432A7B">
        <w:rPr>
          <w:rFonts w:ascii="Times New Roman" w:hAnsi="Times New Roman" w:cs="Times New Roman"/>
          <w:sz w:val="24"/>
          <w:szCs w:val="24"/>
        </w:rPr>
        <w:fldChar w:fldCharType="separate"/>
      </w:r>
      <w:r w:rsidRPr="00432A7B">
        <w:rPr>
          <w:rFonts w:ascii="Times New Roman" w:hAnsi="Times New Roman" w:cs="Times New Roman"/>
          <w:noProof/>
          <w:sz w:val="24"/>
          <w:szCs w:val="24"/>
        </w:rPr>
        <w:t>1,000,000</w:t>
      </w:r>
      <w:r w:rsidRPr="00432A7B">
        <w:rPr>
          <w:rFonts w:ascii="Times New Roman" w:hAnsi="Times New Roman" w:cs="Times New Roman"/>
          <w:sz w:val="24"/>
          <w:szCs w:val="24"/>
        </w:rPr>
        <w:fldChar w:fldCharType="end"/>
      </w:r>
      <w:r w:rsidRPr="00432A7B">
        <w:rPr>
          <w:rFonts w:ascii="Times New Roman" w:hAnsi="Times New Roman" w:cs="Times New Roman"/>
          <w:sz w:val="24"/>
          <w:szCs w:val="24"/>
        </w:rPr>
        <w:t xml:space="preserve"> Single Limit Per Occurrence </w:t>
      </w:r>
    </w:p>
    <w:p w14:paraId="2E71B013" w14:textId="77777777" w:rsidR="00674E4A" w:rsidRPr="00432A7B" w:rsidRDefault="00674E4A" w:rsidP="00432A7B">
      <w:pPr>
        <w:pStyle w:val="ListParagraph"/>
        <w:widowControl w:val="0"/>
        <w:numPr>
          <w:ilvl w:val="0"/>
          <w:numId w:val="16"/>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z w:val="24"/>
          <w:szCs w:val="24"/>
        </w:rPr>
        <w:t>$</w:t>
      </w:r>
      <w:r w:rsidRPr="00432A7B">
        <w:rPr>
          <w:rFonts w:ascii="Times New Roman" w:hAnsi="Times New Roman" w:cs="Times New Roman"/>
          <w:sz w:val="24"/>
          <w:szCs w:val="24"/>
        </w:rPr>
        <w:fldChar w:fldCharType="begin">
          <w:ffData>
            <w:name w:val=""/>
            <w:enabled/>
            <w:calcOnExit w:val="0"/>
            <w:textInput>
              <w:type w:val="number"/>
              <w:default w:val="2,000,000"/>
              <w:format w:val="#,##0"/>
            </w:textInput>
          </w:ffData>
        </w:fldChar>
      </w:r>
      <w:r w:rsidRPr="00432A7B">
        <w:rPr>
          <w:rFonts w:ascii="Times New Roman" w:hAnsi="Times New Roman" w:cs="Times New Roman"/>
          <w:sz w:val="24"/>
          <w:szCs w:val="24"/>
        </w:rPr>
        <w:instrText xml:space="preserve"> FORMTEXT </w:instrText>
      </w:r>
      <w:r w:rsidRPr="00432A7B">
        <w:rPr>
          <w:rFonts w:ascii="Times New Roman" w:hAnsi="Times New Roman" w:cs="Times New Roman"/>
          <w:sz w:val="24"/>
          <w:szCs w:val="24"/>
        </w:rPr>
      </w:r>
      <w:r w:rsidRPr="00432A7B">
        <w:rPr>
          <w:rFonts w:ascii="Times New Roman" w:hAnsi="Times New Roman" w:cs="Times New Roman"/>
          <w:sz w:val="24"/>
          <w:szCs w:val="24"/>
        </w:rPr>
        <w:fldChar w:fldCharType="separate"/>
      </w:r>
      <w:r w:rsidRPr="00432A7B">
        <w:rPr>
          <w:rFonts w:ascii="Times New Roman" w:hAnsi="Times New Roman" w:cs="Times New Roman"/>
          <w:noProof/>
          <w:sz w:val="24"/>
          <w:szCs w:val="24"/>
        </w:rPr>
        <w:t>2,000,000</w:t>
      </w:r>
      <w:r w:rsidRPr="00432A7B">
        <w:rPr>
          <w:rFonts w:ascii="Times New Roman" w:hAnsi="Times New Roman" w:cs="Times New Roman"/>
          <w:sz w:val="24"/>
          <w:szCs w:val="24"/>
        </w:rPr>
        <w:fldChar w:fldCharType="end"/>
      </w:r>
      <w:r w:rsidRPr="00432A7B">
        <w:rPr>
          <w:rFonts w:ascii="Times New Roman" w:hAnsi="Times New Roman" w:cs="Times New Roman"/>
          <w:sz w:val="24"/>
          <w:szCs w:val="24"/>
        </w:rPr>
        <w:t xml:space="preserve"> Aggregate  </w:t>
      </w:r>
    </w:p>
    <w:p w14:paraId="5A7C8658" w14:textId="77777777" w:rsidR="00674E4A" w:rsidRPr="00432A7B" w:rsidRDefault="00674E4A" w:rsidP="00432A7B">
      <w:pPr>
        <w:pStyle w:val="ListParagraph"/>
        <w:widowControl w:val="0"/>
        <w:numPr>
          <w:ilvl w:val="0"/>
          <w:numId w:val="16"/>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w:t>
      </w:r>
      <w:r w:rsidRPr="00432A7B">
        <w:rPr>
          <w:rFonts w:ascii="Times New Roman" w:hAnsi="Times New Roman" w:cs="Times New Roman"/>
          <w:spacing w:val="-1"/>
          <w:sz w:val="24"/>
          <w:szCs w:val="24"/>
        </w:rPr>
        <w:fldChar w:fldCharType="begin">
          <w:ffData>
            <w:name w:val="Text7"/>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noProof/>
          <w:spacing w:val="-1"/>
          <w:sz w:val="24"/>
          <w:szCs w:val="24"/>
        </w:rPr>
        <w:t>1,000,000</w:t>
      </w:r>
      <w:r w:rsidRPr="00432A7B">
        <w:rPr>
          <w:rFonts w:ascii="Times New Roman" w:hAnsi="Times New Roman" w:cs="Times New Roman"/>
          <w:spacing w:val="-1"/>
          <w:sz w:val="24"/>
          <w:szCs w:val="24"/>
        </w:rPr>
        <w:fldChar w:fldCharType="end"/>
      </w:r>
      <w:r w:rsidRPr="00432A7B">
        <w:rPr>
          <w:rFonts w:ascii="Times New Roman" w:hAnsi="Times New Roman" w:cs="Times New Roman"/>
          <w:spacing w:val="-1"/>
          <w:sz w:val="24"/>
          <w:szCs w:val="24"/>
        </w:rPr>
        <w:t xml:space="preserve"> Products/Completed Operations Aggregate </w:t>
      </w:r>
    </w:p>
    <w:p w14:paraId="763AB5B5" w14:textId="77777777" w:rsidR="00674E4A" w:rsidRPr="00432A7B" w:rsidRDefault="00674E4A" w:rsidP="00432A7B">
      <w:pPr>
        <w:pStyle w:val="ListParagraph"/>
        <w:widowControl w:val="0"/>
        <w:numPr>
          <w:ilvl w:val="0"/>
          <w:numId w:val="16"/>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$1,000,000 Personal and Advertising Injury Liability</w:t>
      </w:r>
    </w:p>
    <w:p w14:paraId="4559D57E" w14:textId="77777777" w:rsidR="00674E4A" w:rsidRPr="00432A7B" w:rsidRDefault="00674E4A" w:rsidP="00432A7B">
      <w:pPr>
        <w:pStyle w:val="ListParagraph"/>
        <w:widowControl w:val="0"/>
        <w:numPr>
          <w:ilvl w:val="0"/>
          <w:numId w:val="16"/>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w:t>
      </w:r>
      <w:r w:rsidRPr="00432A7B">
        <w:rPr>
          <w:rFonts w:ascii="Times New Roman" w:hAnsi="Times New Roman" w:cs="Times New Roman"/>
          <w:spacing w:val="-1"/>
          <w:sz w:val="24"/>
          <w:szCs w:val="24"/>
        </w:rPr>
        <w:fldChar w:fldCharType="begin">
          <w:ffData>
            <w:name w:val="Text12"/>
            <w:enabled/>
            <w:calcOnExit w:val="0"/>
            <w:textInput>
              <w:default w:val="50,00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noProof/>
          <w:spacing w:val="-1"/>
          <w:sz w:val="24"/>
          <w:szCs w:val="24"/>
        </w:rPr>
        <w:t>50,000</w:t>
      </w:r>
      <w:r w:rsidRPr="00432A7B">
        <w:rPr>
          <w:rFonts w:ascii="Times New Roman" w:hAnsi="Times New Roman" w:cs="Times New Roman"/>
          <w:spacing w:val="-1"/>
          <w:sz w:val="24"/>
          <w:szCs w:val="24"/>
        </w:rPr>
        <w:fldChar w:fldCharType="end"/>
      </w:r>
      <w:r w:rsidRPr="00432A7B">
        <w:rPr>
          <w:rFonts w:ascii="Times New Roman" w:hAnsi="Times New Roman" w:cs="Times New Roman"/>
          <w:spacing w:val="-1"/>
          <w:sz w:val="24"/>
          <w:szCs w:val="24"/>
        </w:rPr>
        <w:t xml:space="preserve"> Fire Damage Liability</w:t>
      </w:r>
    </w:p>
    <w:p w14:paraId="22601C9D" w14:textId="77777777" w:rsidR="00674E4A" w:rsidRPr="00432A7B" w:rsidRDefault="00674E4A" w:rsidP="00432A7B">
      <w:pPr>
        <w:pStyle w:val="ListParagraph"/>
        <w:widowControl w:val="0"/>
        <w:numPr>
          <w:ilvl w:val="0"/>
          <w:numId w:val="16"/>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$10,000 Medical Expense, and</w:t>
      </w:r>
    </w:p>
    <w:p w14:paraId="5C3684B5" w14:textId="77777777" w:rsidR="00674E4A" w:rsidRPr="00432A7B" w:rsidRDefault="00674E4A" w:rsidP="00432A7B">
      <w:pPr>
        <w:pStyle w:val="ListParagraph"/>
        <w:widowControl w:val="0"/>
        <w:numPr>
          <w:ilvl w:val="0"/>
          <w:numId w:val="16"/>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$1,000,000, Third Party Property Damage</w:t>
      </w:r>
    </w:p>
    <w:p w14:paraId="328DED25" w14:textId="6D485A1D" w:rsidR="00674E4A" w:rsidRPr="00432A7B" w:rsidRDefault="00674E4A" w:rsidP="00432A7B">
      <w:pPr>
        <w:pStyle w:val="ListParagraph"/>
        <w:widowControl w:val="0"/>
        <w:numPr>
          <w:ilvl w:val="0"/>
          <w:numId w:val="16"/>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pacing w:val="-1"/>
          <w:sz w:val="24"/>
          <w:szCs w:val="24"/>
        </w:rPr>
        <w:t>$</w:t>
      </w:r>
      <w:r w:rsidRPr="00432A7B">
        <w:rPr>
          <w:rFonts w:ascii="Times New Roman" w:hAnsi="Times New Roman" w:cs="Times New Roman"/>
          <w:spacing w:val="-1"/>
          <w:sz w:val="24"/>
          <w:szCs w:val="24"/>
        </w:rPr>
        <w:fldChar w:fldCharType="begin">
          <w:ffData>
            <w:name w:val="Text9"/>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spacing w:val="-1"/>
          <w:sz w:val="24"/>
          <w:szCs w:val="24"/>
        </w:rPr>
        <w:fldChar w:fldCharType="end"/>
      </w:r>
      <w:r w:rsidRPr="00432A7B">
        <w:rPr>
          <w:rFonts w:ascii="Times New Roman" w:hAnsi="Times New Roman" w:cs="Times New Roman"/>
          <w:spacing w:val="-1"/>
          <w:sz w:val="24"/>
          <w:szCs w:val="24"/>
        </w:rPr>
        <w:t xml:space="preserve"> Project Specific Aggregate (Required on projects valued at over $10,000,000)</w:t>
      </w:r>
    </w:p>
    <w:p w14:paraId="0BB608F2" w14:textId="77777777" w:rsidR="000F1932" w:rsidRPr="00432A7B" w:rsidRDefault="000F1932" w:rsidP="00432A7B">
      <w:pPr>
        <w:pStyle w:val="ListParagraph"/>
        <w:widowControl w:val="0"/>
        <w:autoSpaceDE w:val="0"/>
        <w:autoSpaceDN w:val="0"/>
        <w:adjustRightInd w:val="0"/>
        <w:jc w:val="both"/>
        <w:rPr>
          <w:rFonts w:ascii="Times New Roman" w:hAnsi="Times New Roman" w:cs="Times New Roman"/>
          <w:sz w:val="24"/>
          <w:szCs w:val="24"/>
        </w:rPr>
      </w:pPr>
    </w:p>
    <w:p w14:paraId="09CF72AC" w14:textId="77777777" w:rsidR="00674E4A" w:rsidRPr="00432A7B" w:rsidRDefault="00674E4A" w:rsidP="00432A7B">
      <w:pPr>
        <w:tabs>
          <w:tab w:val="left" w:pos="3525"/>
        </w:tabs>
        <w:jc w:val="both"/>
        <w:rPr>
          <w:rFonts w:ascii="Times New Roman" w:hAnsi="Times New Roman" w:cs="Times New Roman"/>
          <w:i/>
          <w:sz w:val="24"/>
          <w:szCs w:val="24"/>
        </w:rPr>
      </w:pPr>
      <w:r w:rsidRPr="00432A7B">
        <w:rPr>
          <w:rFonts w:ascii="Times New Roman" w:hAnsi="Times New Roman" w:cs="Times New Roman"/>
          <w:i/>
          <w:sz w:val="24"/>
          <w:szCs w:val="24"/>
        </w:rPr>
        <w:t>This policy shall contain severability of interests’ provisions.</w:t>
      </w:r>
    </w:p>
    <w:p w14:paraId="766ED5DF" w14:textId="77777777" w:rsidR="00674E4A" w:rsidRPr="00432A7B" w:rsidRDefault="00674E4A" w:rsidP="00432A7B">
      <w:pPr>
        <w:tabs>
          <w:tab w:val="left" w:pos="3525"/>
        </w:tabs>
        <w:jc w:val="both"/>
        <w:rPr>
          <w:rFonts w:ascii="Times New Roman" w:hAnsi="Times New Roman" w:cs="Times New Roman"/>
          <w:i/>
          <w:sz w:val="24"/>
          <w:szCs w:val="24"/>
        </w:rPr>
      </w:pPr>
    </w:p>
    <w:p w14:paraId="150FBE5B" w14:textId="77777777" w:rsidR="00674E4A" w:rsidRPr="00432A7B" w:rsidRDefault="00674E4A" w:rsidP="00432A7B">
      <w:pPr>
        <w:jc w:val="both"/>
        <w:rPr>
          <w:rFonts w:ascii="Times New Roman" w:hAnsi="Times New Roman" w:cs="Times New Roman"/>
          <w:sz w:val="24"/>
          <w:szCs w:val="24"/>
        </w:rPr>
      </w:pPr>
      <w:r w:rsidRPr="00432A7B">
        <w:rPr>
          <w:rFonts w:ascii="Times New Roman" w:hAnsi="Times New Roman" w:cs="Times New Roman"/>
          <w:sz w:val="24"/>
          <w:szCs w:val="24"/>
        </w:rPr>
        <w:fldChar w:fldCharType="begin">
          <w:ffData>
            <w:name w:val="Check20"/>
            <w:enabled/>
            <w:calcOnExit w:val="0"/>
            <w:checkBox>
              <w:sizeAuto/>
              <w:default w:val="0"/>
              <w:checked/>
            </w:checkBox>
          </w:ffData>
        </w:fldChar>
      </w:r>
      <w:bookmarkStart w:id="7" w:name="Check20"/>
      <w:r w:rsidRPr="00432A7B">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432A7B">
        <w:rPr>
          <w:rFonts w:ascii="Times New Roman" w:hAnsi="Times New Roman" w:cs="Times New Roman"/>
          <w:sz w:val="24"/>
          <w:szCs w:val="24"/>
        </w:rPr>
        <w:fldChar w:fldCharType="end"/>
      </w:r>
      <w:bookmarkEnd w:id="7"/>
      <w:r w:rsidRPr="00432A7B">
        <w:rPr>
          <w:rFonts w:ascii="Times New Roman" w:hAnsi="Times New Roman" w:cs="Times New Roman"/>
          <w:sz w:val="24"/>
          <w:szCs w:val="24"/>
        </w:rPr>
        <w:t xml:space="preserve"> Employer’s Liability Insurance</w:t>
      </w:r>
    </w:p>
    <w:p w14:paraId="180663BB" w14:textId="77777777" w:rsidR="00674E4A" w:rsidRPr="00432A7B" w:rsidRDefault="00674E4A" w:rsidP="00432A7B">
      <w:pPr>
        <w:tabs>
          <w:tab w:val="left" w:pos="3525"/>
        </w:tabs>
        <w:jc w:val="both"/>
        <w:rPr>
          <w:rFonts w:ascii="Times New Roman" w:hAnsi="Times New Roman" w:cs="Times New Roman"/>
          <w:sz w:val="24"/>
          <w:szCs w:val="24"/>
        </w:rPr>
      </w:pPr>
      <w:r w:rsidRPr="00432A7B">
        <w:rPr>
          <w:rFonts w:ascii="Times New Roman" w:hAnsi="Times New Roman" w:cs="Times New Roman"/>
          <w:sz w:val="24"/>
          <w:szCs w:val="24"/>
        </w:rPr>
        <w:t>Coverage limits of not less than:</w:t>
      </w:r>
    </w:p>
    <w:p w14:paraId="482CB907" w14:textId="77777777" w:rsidR="00674E4A" w:rsidRPr="00432A7B" w:rsidRDefault="00674E4A" w:rsidP="00432A7B">
      <w:pPr>
        <w:jc w:val="both"/>
        <w:rPr>
          <w:rFonts w:ascii="Times New Roman" w:hAnsi="Times New Roman" w:cs="Times New Roman"/>
          <w:sz w:val="24"/>
          <w:szCs w:val="24"/>
        </w:rPr>
      </w:pPr>
    </w:p>
    <w:p w14:paraId="76C30EF1" w14:textId="77777777" w:rsidR="00674E4A" w:rsidRPr="00432A7B" w:rsidRDefault="00674E4A" w:rsidP="00432A7B">
      <w:pPr>
        <w:pStyle w:val="ListParagraph"/>
        <w:widowControl w:val="0"/>
        <w:numPr>
          <w:ilvl w:val="0"/>
          <w:numId w:val="17"/>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z w:val="24"/>
          <w:szCs w:val="24"/>
        </w:rPr>
        <w:t>$</w:t>
      </w:r>
      <w:r w:rsidRPr="00432A7B">
        <w:rPr>
          <w:rFonts w:ascii="Times New Roman" w:hAnsi="Times New Roman" w:cs="Times New Roman"/>
          <w:sz w:val="24"/>
          <w:szCs w:val="24"/>
        </w:rPr>
        <w:fldChar w:fldCharType="begin">
          <w:ffData>
            <w:name w:val="Text1"/>
            <w:enabled/>
            <w:calcOnExit w:val="0"/>
            <w:textInput>
              <w:type w:val="number"/>
              <w:default w:val="100,000"/>
              <w:format w:val="#,##0"/>
            </w:textInput>
          </w:ffData>
        </w:fldChar>
      </w:r>
      <w:bookmarkStart w:id="8" w:name="Text1"/>
      <w:r w:rsidRPr="00432A7B">
        <w:rPr>
          <w:rFonts w:ascii="Times New Roman" w:hAnsi="Times New Roman" w:cs="Times New Roman"/>
          <w:sz w:val="24"/>
          <w:szCs w:val="24"/>
        </w:rPr>
        <w:instrText xml:space="preserve"> FORMTEXT </w:instrText>
      </w:r>
      <w:r w:rsidRPr="00432A7B">
        <w:rPr>
          <w:rFonts w:ascii="Times New Roman" w:hAnsi="Times New Roman" w:cs="Times New Roman"/>
          <w:sz w:val="24"/>
          <w:szCs w:val="24"/>
        </w:rPr>
      </w:r>
      <w:r w:rsidRPr="00432A7B">
        <w:rPr>
          <w:rFonts w:ascii="Times New Roman" w:hAnsi="Times New Roman" w:cs="Times New Roman"/>
          <w:sz w:val="24"/>
          <w:szCs w:val="24"/>
        </w:rPr>
        <w:fldChar w:fldCharType="separate"/>
      </w:r>
      <w:r w:rsidRPr="00432A7B">
        <w:rPr>
          <w:rFonts w:ascii="Times New Roman" w:hAnsi="Times New Roman" w:cs="Times New Roman"/>
          <w:noProof/>
          <w:sz w:val="24"/>
          <w:szCs w:val="24"/>
        </w:rPr>
        <w:t>100,000</w:t>
      </w:r>
      <w:r w:rsidRPr="00432A7B">
        <w:rPr>
          <w:rFonts w:ascii="Times New Roman" w:hAnsi="Times New Roman" w:cs="Times New Roman"/>
          <w:sz w:val="24"/>
          <w:szCs w:val="24"/>
        </w:rPr>
        <w:fldChar w:fldCharType="end"/>
      </w:r>
      <w:bookmarkEnd w:id="8"/>
      <w:r w:rsidRPr="00432A7B">
        <w:rPr>
          <w:rFonts w:ascii="Times New Roman" w:hAnsi="Times New Roman" w:cs="Times New Roman"/>
          <w:sz w:val="24"/>
          <w:szCs w:val="24"/>
        </w:rPr>
        <w:t xml:space="preserve"> Each Accident </w:t>
      </w:r>
    </w:p>
    <w:p w14:paraId="342125BE" w14:textId="77777777" w:rsidR="00674E4A" w:rsidRPr="00432A7B" w:rsidRDefault="00674E4A" w:rsidP="00432A7B">
      <w:pPr>
        <w:pStyle w:val="ListParagraph"/>
        <w:widowControl w:val="0"/>
        <w:numPr>
          <w:ilvl w:val="0"/>
          <w:numId w:val="17"/>
        </w:numPr>
        <w:autoSpaceDE w:val="0"/>
        <w:autoSpaceDN w:val="0"/>
        <w:adjustRightInd w:val="0"/>
        <w:jc w:val="both"/>
        <w:rPr>
          <w:rFonts w:ascii="Times New Roman" w:hAnsi="Times New Roman" w:cs="Times New Roman"/>
          <w:color w:val="FF0000"/>
          <w:sz w:val="24"/>
          <w:szCs w:val="24"/>
        </w:rPr>
      </w:pPr>
      <w:r w:rsidRPr="00432A7B">
        <w:rPr>
          <w:rFonts w:ascii="Times New Roman" w:hAnsi="Times New Roman" w:cs="Times New Roman"/>
          <w:spacing w:val="-1"/>
          <w:sz w:val="24"/>
          <w:szCs w:val="24"/>
        </w:rPr>
        <w:t>$</w:t>
      </w:r>
      <w:r w:rsidRPr="00432A7B">
        <w:rPr>
          <w:rFonts w:ascii="Times New Roman" w:hAnsi="Times New Roman" w:cs="Times New Roman"/>
          <w:spacing w:val="-1"/>
          <w:sz w:val="24"/>
          <w:szCs w:val="24"/>
        </w:rPr>
        <w:fldChar w:fldCharType="begin">
          <w:ffData>
            <w:name w:val="Text10"/>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noProof/>
          <w:spacing w:val="-1"/>
          <w:sz w:val="24"/>
          <w:szCs w:val="24"/>
        </w:rPr>
        <w:t>500,000</w:t>
      </w:r>
      <w:r w:rsidRPr="00432A7B">
        <w:rPr>
          <w:rFonts w:ascii="Times New Roman" w:hAnsi="Times New Roman" w:cs="Times New Roman"/>
          <w:spacing w:val="-1"/>
          <w:sz w:val="24"/>
          <w:szCs w:val="24"/>
        </w:rPr>
        <w:fldChar w:fldCharType="end"/>
      </w:r>
      <w:r w:rsidRPr="00432A7B">
        <w:rPr>
          <w:rFonts w:ascii="Times New Roman" w:hAnsi="Times New Roman" w:cs="Times New Roman"/>
          <w:spacing w:val="-1"/>
          <w:sz w:val="24"/>
          <w:szCs w:val="24"/>
        </w:rPr>
        <w:t xml:space="preserve"> </w:t>
      </w:r>
      <w:r w:rsidRPr="00432A7B">
        <w:rPr>
          <w:rFonts w:ascii="Times New Roman" w:hAnsi="Times New Roman" w:cs="Times New Roman"/>
          <w:sz w:val="24"/>
          <w:szCs w:val="24"/>
        </w:rPr>
        <w:t>Disease Each Employee</w:t>
      </w:r>
      <w:r w:rsidRPr="00432A7B">
        <w:rPr>
          <w:rFonts w:ascii="Times New Roman" w:hAnsi="Times New Roman" w:cs="Times New Roman"/>
          <w:color w:val="FF0000"/>
          <w:sz w:val="24"/>
          <w:szCs w:val="24"/>
        </w:rPr>
        <w:t xml:space="preserve"> </w:t>
      </w:r>
    </w:p>
    <w:p w14:paraId="76B1BCF7" w14:textId="77777777" w:rsidR="00674E4A" w:rsidRPr="00432A7B" w:rsidRDefault="00674E4A" w:rsidP="00432A7B">
      <w:pPr>
        <w:pStyle w:val="ListParagraph"/>
        <w:widowControl w:val="0"/>
        <w:numPr>
          <w:ilvl w:val="0"/>
          <w:numId w:val="17"/>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pacing w:val="-1"/>
          <w:sz w:val="24"/>
          <w:szCs w:val="24"/>
        </w:rPr>
        <w:t>$</w:t>
      </w:r>
      <w:r w:rsidRPr="00432A7B">
        <w:rPr>
          <w:rFonts w:ascii="Times New Roman" w:hAnsi="Times New Roman" w:cs="Times New Roman"/>
          <w:spacing w:val="-1"/>
          <w:sz w:val="24"/>
          <w:szCs w:val="24"/>
        </w:rPr>
        <w:fldChar w:fldCharType="begin">
          <w:ffData>
            <w:name w:val="Text14"/>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spacing w:val="-1"/>
          <w:sz w:val="24"/>
          <w:szCs w:val="24"/>
        </w:rPr>
        <w:t>500,000</w:t>
      </w:r>
      <w:r w:rsidRPr="00432A7B">
        <w:rPr>
          <w:rFonts w:ascii="Times New Roman" w:hAnsi="Times New Roman" w:cs="Times New Roman"/>
          <w:sz w:val="24"/>
          <w:szCs w:val="24"/>
        </w:rPr>
        <w:fldChar w:fldCharType="end"/>
      </w:r>
      <w:r w:rsidRPr="00432A7B">
        <w:rPr>
          <w:rFonts w:ascii="Times New Roman" w:hAnsi="Times New Roman" w:cs="Times New Roman"/>
          <w:spacing w:val="-1"/>
          <w:sz w:val="24"/>
          <w:szCs w:val="24"/>
        </w:rPr>
        <w:t xml:space="preserve"> </w:t>
      </w:r>
      <w:r w:rsidRPr="00432A7B">
        <w:rPr>
          <w:rFonts w:ascii="Times New Roman" w:hAnsi="Times New Roman" w:cs="Times New Roman"/>
          <w:sz w:val="24"/>
          <w:szCs w:val="24"/>
        </w:rPr>
        <w:t>Disease Policy Limit</w:t>
      </w:r>
    </w:p>
    <w:p w14:paraId="1BAB52DC" w14:textId="77777777" w:rsidR="00674E4A" w:rsidRPr="000F1932" w:rsidRDefault="00674E4A" w:rsidP="00432A7B">
      <w:pPr>
        <w:pStyle w:val="ListParagraph"/>
        <w:ind w:left="0"/>
        <w:jc w:val="both"/>
        <w:rPr>
          <w:rFonts w:ascii="Times New Roman" w:hAnsi="Times New Roman" w:cs="Times New Roman"/>
          <w:sz w:val="24"/>
          <w:szCs w:val="24"/>
        </w:rPr>
      </w:pPr>
      <w:r w:rsidRPr="00432A7B">
        <w:rPr>
          <w:rFonts w:ascii="Times New Roman" w:hAnsi="Times New Roman" w:cs="Times New Roman"/>
          <w:sz w:val="24"/>
          <w:szCs w:val="24"/>
        </w:rPr>
        <w:br w:type="page"/>
      </w:r>
      <w:r w:rsidRPr="000F1932">
        <w:rPr>
          <w:rFonts w:ascii="Times New Roman" w:hAnsi="Times New Roman" w:cs="Times New Roman"/>
          <w:sz w:val="24"/>
          <w:szCs w:val="24"/>
        </w:rPr>
        <w:lastRenderedPageBreak/>
        <w:fldChar w:fldCharType="begin">
          <w:ffData>
            <w:name w:val="Check19"/>
            <w:enabled/>
            <w:calcOnExit w:val="0"/>
            <w:checkBox>
              <w:sizeAuto/>
              <w:default w:val="0"/>
              <w:checked/>
            </w:checkBox>
          </w:ffData>
        </w:fldChar>
      </w:r>
      <w:bookmarkStart w:id="9" w:name="Check19"/>
      <w:r w:rsidRPr="000F1932">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0F1932">
        <w:rPr>
          <w:rFonts w:ascii="Times New Roman" w:hAnsi="Times New Roman" w:cs="Times New Roman"/>
          <w:sz w:val="24"/>
          <w:szCs w:val="24"/>
        </w:rPr>
        <w:fldChar w:fldCharType="end"/>
      </w:r>
      <w:bookmarkEnd w:id="9"/>
      <w:r w:rsidRPr="000F1932">
        <w:rPr>
          <w:rFonts w:ascii="Times New Roman" w:hAnsi="Times New Roman" w:cs="Times New Roman"/>
          <w:sz w:val="24"/>
          <w:szCs w:val="24"/>
        </w:rPr>
        <w:t xml:space="preserve"> Worker’s Compensation Insurance</w:t>
      </w:r>
    </w:p>
    <w:p w14:paraId="1696709B" w14:textId="77777777" w:rsidR="00674E4A" w:rsidRPr="000F1932" w:rsidRDefault="00674E4A" w:rsidP="00432A7B">
      <w:pPr>
        <w:jc w:val="both"/>
        <w:rPr>
          <w:rFonts w:ascii="Times New Roman" w:hAnsi="Times New Roman" w:cs="Times New Roman"/>
          <w:b/>
          <w:sz w:val="24"/>
          <w:szCs w:val="24"/>
        </w:rPr>
      </w:pPr>
      <w:r w:rsidRPr="000F1932">
        <w:rPr>
          <w:rFonts w:ascii="Times New Roman" w:hAnsi="Times New Roman" w:cs="Times New Roman"/>
          <w:sz w:val="24"/>
          <w:szCs w:val="24"/>
        </w:rPr>
        <w:fldChar w:fldCharType="begin">
          <w:ffData>
            <w:name w:val="Check23"/>
            <w:enabled/>
            <w:calcOnExit w:val="0"/>
            <w:checkBox>
              <w:sizeAuto/>
              <w:default w:val="0"/>
            </w:checkBox>
          </w:ffData>
        </w:fldChar>
      </w:r>
      <w:bookmarkStart w:id="10" w:name="Check23"/>
      <w:r w:rsidRPr="000F1932">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0F1932">
        <w:rPr>
          <w:rFonts w:ascii="Times New Roman" w:hAnsi="Times New Roman" w:cs="Times New Roman"/>
          <w:sz w:val="24"/>
          <w:szCs w:val="24"/>
        </w:rPr>
        <w:fldChar w:fldCharType="end"/>
      </w:r>
      <w:bookmarkEnd w:id="10"/>
      <w:r w:rsidRPr="000F1932">
        <w:rPr>
          <w:rFonts w:ascii="Times New Roman" w:hAnsi="Times New Roman" w:cs="Times New Roman"/>
          <w:sz w:val="24"/>
          <w:szCs w:val="24"/>
        </w:rPr>
        <w:t xml:space="preserve"> </w:t>
      </w:r>
      <w:r w:rsidRPr="000F1932">
        <w:rPr>
          <w:rFonts w:ascii="Times New Roman" w:hAnsi="Times New Roman" w:cs="Times New Roman"/>
          <w:b/>
          <w:sz w:val="24"/>
          <w:szCs w:val="24"/>
        </w:rPr>
        <w:t>US Longshoremen &amp; Harbor Workers Act</w:t>
      </w:r>
    </w:p>
    <w:p w14:paraId="5ABF3913" w14:textId="74FD760D" w:rsidR="00AA0302" w:rsidRPr="00260502" w:rsidRDefault="00674E4A" w:rsidP="00432A7B">
      <w:pPr>
        <w:jc w:val="both"/>
        <w:rPr>
          <w:rFonts w:ascii="Times New Roman" w:hAnsi="Times New Roman" w:cs="Times New Roman"/>
          <w:b/>
          <w:sz w:val="24"/>
          <w:szCs w:val="24"/>
        </w:rPr>
      </w:pPr>
      <w:r w:rsidRPr="000F1932">
        <w:rPr>
          <w:rFonts w:ascii="Times New Roman" w:hAnsi="Times New Roman" w:cs="Times New Roman"/>
          <w:b/>
          <w:sz w:val="24"/>
          <w:szCs w:val="24"/>
        </w:rPr>
        <w:fldChar w:fldCharType="begin">
          <w:ffData>
            <w:name w:val="Check24"/>
            <w:enabled/>
            <w:calcOnExit w:val="0"/>
            <w:checkBox>
              <w:sizeAuto/>
              <w:default w:val="0"/>
            </w:checkBox>
          </w:ffData>
        </w:fldChar>
      </w:r>
      <w:bookmarkStart w:id="11" w:name="Check24"/>
      <w:r w:rsidRPr="000F1932">
        <w:rPr>
          <w:rFonts w:ascii="Times New Roman" w:hAnsi="Times New Roman" w:cs="Times New Roman"/>
          <w:b/>
          <w:sz w:val="24"/>
          <w:szCs w:val="24"/>
        </w:rPr>
        <w:instrText xml:space="preserve"> FORMCHECKBOX </w:instrText>
      </w:r>
      <w:r w:rsidR="00F43E13">
        <w:rPr>
          <w:rFonts w:ascii="Times New Roman" w:hAnsi="Times New Roman" w:cs="Times New Roman"/>
          <w:b/>
          <w:sz w:val="24"/>
          <w:szCs w:val="24"/>
        </w:rPr>
      </w:r>
      <w:r w:rsidR="00F43E13">
        <w:rPr>
          <w:rFonts w:ascii="Times New Roman" w:hAnsi="Times New Roman" w:cs="Times New Roman"/>
          <w:b/>
          <w:sz w:val="24"/>
          <w:szCs w:val="24"/>
        </w:rPr>
        <w:fldChar w:fldCharType="separate"/>
      </w:r>
      <w:r w:rsidRPr="000F1932">
        <w:rPr>
          <w:rFonts w:ascii="Times New Roman" w:hAnsi="Times New Roman" w:cs="Times New Roman"/>
          <w:b/>
          <w:sz w:val="24"/>
          <w:szCs w:val="24"/>
        </w:rPr>
        <w:fldChar w:fldCharType="end"/>
      </w:r>
      <w:bookmarkEnd w:id="11"/>
      <w:r w:rsidRPr="000F1932">
        <w:rPr>
          <w:rFonts w:ascii="Times New Roman" w:hAnsi="Times New Roman" w:cs="Times New Roman"/>
          <w:b/>
          <w:sz w:val="24"/>
          <w:szCs w:val="24"/>
        </w:rPr>
        <w:t xml:space="preserve"> Jones Act Coverage</w:t>
      </w:r>
    </w:p>
    <w:p w14:paraId="0AD3299E" w14:textId="77777777" w:rsidR="00674E4A" w:rsidRPr="000F1932" w:rsidRDefault="00674E4A" w:rsidP="00432A7B">
      <w:pPr>
        <w:tabs>
          <w:tab w:val="left" w:pos="3525"/>
        </w:tabs>
        <w:jc w:val="both"/>
        <w:rPr>
          <w:rFonts w:ascii="Times New Roman" w:hAnsi="Times New Roman" w:cs="Times New Roman"/>
          <w:sz w:val="24"/>
          <w:szCs w:val="24"/>
        </w:rPr>
      </w:pPr>
      <w:r w:rsidRPr="000F1932">
        <w:rPr>
          <w:rFonts w:ascii="Times New Roman" w:hAnsi="Times New Roman" w:cs="Times New Roman"/>
          <w:sz w:val="24"/>
          <w:szCs w:val="24"/>
        </w:rPr>
        <w:t xml:space="preserve">Coverage limits of not less than: </w:t>
      </w:r>
    </w:p>
    <w:p w14:paraId="61F0595B" w14:textId="77777777" w:rsidR="00674E4A" w:rsidRPr="000F1932" w:rsidRDefault="00674E4A" w:rsidP="00432A7B">
      <w:pPr>
        <w:tabs>
          <w:tab w:val="left" w:pos="3525"/>
        </w:tabs>
        <w:jc w:val="both"/>
        <w:rPr>
          <w:rFonts w:ascii="Times New Roman" w:hAnsi="Times New Roman" w:cs="Times New Roman"/>
          <w:sz w:val="24"/>
          <w:szCs w:val="24"/>
        </w:rPr>
      </w:pPr>
    </w:p>
    <w:p w14:paraId="5CA0D26C" w14:textId="77777777" w:rsidR="00674E4A" w:rsidRPr="000F1932" w:rsidRDefault="00674E4A" w:rsidP="00432A7B">
      <w:pPr>
        <w:pStyle w:val="ListParagraph"/>
        <w:widowControl w:val="0"/>
        <w:numPr>
          <w:ilvl w:val="0"/>
          <w:numId w:val="18"/>
        </w:numPr>
        <w:autoSpaceDE w:val="0"/>
        <w:autoSpaceDN w:val="0"/>
        <w:adjustRightInd w:val="0"/>
        <w:jc w:val="both"/>
        <w:rPr>
          <w:rFonts w:ascii="Times New Roman" w:hAnsi="Times New Roman" w:cs="Times New Roman"/>
          <w:sz w:val="24"/>
          <w:szCs w:val="24"/>
        </w:rPr>
      </w:pPr>
      <w:r w:rsidRPr="000F1932">
        <w:rPr>
          <w:rFonts w:ascii="Times New Roman" w:hAnsi="Times New Roman" w:cs="Times New Roman"/>
          <w:sz w:val="24"/>
          <w:szCs w:val="24"/>
        </w:rPr>
        <w:t>Statutory workers’ compensation coverage shall apply for all employees in compliance with the laws and statutes of the State of Florida and the federal government</w:t>
      </w:r>
      <w:r w:rsidR="001E7279" w:rsidRPr="000F1932">
        <w:rPr>
          <w:rFonts w:ascii="Times New Roman" w:hAnsi="Times New Roman" w:cs="Times New Roman"/>
          <w:sz w:val="24"/>
          <w:szCs w:val="24"/>
        </w:rPr>
        <w:t xml:space="preserve">. </w:t>
      </w:r>
    </w:p>
    <w:p w14:paraId="20B55553" w14:textId="77777777" w:rsidR="00674E4A" w:rsidRPr="000F1932" w:rsidRDefault="00674E4A" w:rsidP="00432A7B">
      <w:pPr>
        <w:pStyle w:val="ListParagraph"/>
        <w:widowControl w:val="0"/>
        <w:numPr>
          <w:ilvl w:val="0"/>
          <w:numId w:val="18"/>
        </w:numPr>
        <w:autoSpaceDE w:val="0"/>
        <w:autoSpaceDN w:val="0"/>
        <w:adjustRightInd w:val="0"/>
        <w:jc w:val="both"/>
        <w:rPr>
          <w:rFonts w:ascii="Times New Roman" w:hAnsi="Times New Roman" w:cs="Times New Roman"/>
          <w:sz w:val="24"/>
          <w:szCs w:val="24"/>
        </w:rPr>
      </w:pPr>
      <w:r w:rsidRPr="000F1932">
        <w:rPr>
          <w:rFonts w:ascii="Times New Roman" w:hAnsi="Times New Roman" w:cs="Times New Roman"/>
          <w:sz w:val="24"/>
          <w:szCs w:val="24"/>
        </w:rPr>
        <w:t xml:space="preserve">If any operations are to be undertaken on or about navigable waters, coverage must be included for the US Longshoremen &amp; Harbor Workers Act and Jones Act. </w:t>
      </w:r>
    </w:p>
    <w:p w14:paraId="67970DB1" w14:textId="77777777" w:rsidR="00674E4A" w:rsidRPr="000F1932" w:rsidRDefault="00674E4A" w:rsidP="00432A7B">
      <w:pPr>
        <w:pStyle w:val="ListParagraph"/>
        <w:tabs>
          <w:tab w:val="left" w:pos="3525"/>
        </w:tabs>
        <w:jc w:val="both"/>
        <w:rPr>
          <w:rFonts w:ascii="Times New Roman" w:hAnsi="Times New Roman" w:cs="Times New Roman"/>
          <w:sz w:val="24"/>
          <w:szCs w:val="24"/>
        </w:rPr>
      </w:pPr>
      <w:r w:rsidRPr="000F1932">
        <w:rPr>
          <w:rFonts w:ascii="Times New Roman" w:hAnsi="Times New Roman" w:cs="Times New Roman"/>
          <w:sz w:val="24"/>
          <w:szCs w:val="24"/>
        </w:rPr>
        <w:t xml:space="preserve"> </w:t>
      </w:r>
    </w:p>
    <w:p w14:paraId="28F53683" w14:textId="77777777" w:rsidR="00674E4A" w:rsidRPr="000F1932" w:rsidRDefault="00674E4A" w:rsidP="00432A7B">
      <w:pPr>
        <w:tabs>
          <w:tab w:val="left" w:pos="3525"/>
        </w:tabs>
        <w:jc w:val="both"/>
        <w:rPr>
          <w:rFonts w:ascii="Times New Roman" w:hAnsi="Times New Roman" w:cs="Times New Roman"/>
          <w:sz w:val="24"/>
          <w:szCs w:val="24"/>
        </w:rPr>
      </w:pPr>
      <w:r w:rsidRPr="000F1932">
        <w:rPr>
          <w:rFonts w:ascii="Times New Roman" w:hAnsi="Times New Roman" w:cs="Times New Roman"/>
          <w:sz w:val="24"/>
          <w:szCs w:val="24"/>
        </w:rPr>
        <w:t xml:space="preserve">Should ‘leased employees’ be retained for any part of the project or service, the employee leasing agency shall provide evidence of Workers’ Compensation coverage and Employer’s Liability coverage for all personnel on the worksite and in compliance with the above Workers’ Compensation requirements. NOTE:  Workers’ Compensation coverage is a firm requirement. Elective exemptions are considered on a case-by-case basis and are approved in a very limited number of instances. </w:t>
      </w:r>
    </w:p>
    <w:p w14:paraId="6239190D" w14:textId="77777777" w:rsidR="00674E4A" w:rsidRPr="000F1932" w:rsidRDefault="00674E4A" w:rsidP="00432A7B">
      <w:pPr>
        <w:tabs>
          <w:tab w:val="left" w:pos="3525"/>
        </w:tabs>
        <w:jc w:val="both"/>
        <w:rPr>
          <w:rFonts w:ascii="Times New Roman" w:hAnsi="Times New Roman" w:cs="Times New Roman"/>
          <w:sz w:val="24"/>
          <w:szCs w:val="24"/>
        </w:rPr>
      </w:pPr>
    </w:p>
    <w:p w14:paraId="43830348" w14:textId="77777777" w:rsidR="00674E4A" w:rsidRPr="000F1932" w:rsidRDefault="00674E4A" w:rsidP="00432A7B">
      <w:pPr>
        <w:jc w:val="both"/>
        <w:rPr>
          <w:rFonts w:ascii="Times New Roman" w:hAnsi="Times New Roman" w:cs="Times New Roman"/>
          <w:b/>
          <w:sz w:val="24"/>
          <w:szCs w:val="24"/>
        </w:rPr>
      </w:pPr>
      <w:r w:rsidRPr="000F1932">
        <w:rPr>
          <w:rFonts w:ascii="Times New Roman" w:hAnsi="Times New Roman" w:cs="Times New Roman"/>
          <w:sz w:val="24"/>
          <w:szCs w:val="24"/>
        </w:rPr>
        <w:fldChar w:fldCharType="begin">
          <w:ffData>
            <w:name w:val="Check25"/>
            <w:enabled/>
            <w:calcOnExit w:val="0"/>
            <w:checkBox>
              <w:sizeAuto/>
              <w:default w:val="0"/>
            </w:checkBox>
          </w:ffData>
        </w:fldChar>
      </w:r>
      <w:bookmarkStart w:id="12" w:name="Check25"/>
      <w:r w:rsidRPr="000F1932">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0F1932">
        <w:rPr>
          <w:rFonts w:ascii="Times New Roman" w:hAnsi="Times New Roman" w:cs="Times New Roman"/>
          <w:sz w:val="24"/>
          <w:szCs w:val="24"/>
        </w:rPr>
        <w:fldChar w:fldCharType="end"/>
      </w:r>
      <w:bookmarkEnd w:id="12"/>
      <w:r w:rsidRPr="000F1932">
        <w:rPr>
          <w:rFonts w:ascii="Times New Roman" w:hAnsi="Times New Roman" w:cs="Times New Roman"/>
          <w:sz w:val="24"/>
          <w:szCs w:val="24"/>
        </w:rPr>
        <w:t xml:space="preserve"> </w:t>
      </w:r>
      <w:r w:rsidRPr="000F1932">
        <w:rPr>
          <w:rFonts w:ascii="Times New Roman" w:hAnsi="Times New Roman" w:cs="Times New Roman"/>
          <w:b/>
          <w:sz w:val="24"/>
          <w:szCs w:val="24"/>
        </w:rPr>
        <w:t>Aircraft Liability Insurance Required Limits</w:t>
      </w:r>
    </w:p>
    <w:p w14:paraId="1421A8CA" w14:textId="77777777" w:rsidR="00674E4A" w:rsidRPr="000F1932" w:rsidRDefault="00674E4A" w:rsidP="00432A7B">
      <w:pPr>
        <w:jc w:val="both"/>
        <w:rPr>
          <w:rFonts w:ascii="Times New Roman" w:hAnsi="Times New Roman" w:cs="Times New Roman"/>
          <w:sz w:val="24"/>
          <w:szCs w:val="24"/>
        </w:rPr>
      </w:pPr>
      <w:r w:rsidRPr="000F1932">
        <w:rPr>
          <w:rFonts w:ascii="Times New Roman" w:hAnsi="Times New Roman" w:cs="Times New Roman"/>
          <w:sz w:val="24"/>
          <w:szCs w:val="24"/>
        </w:rPr>
        <w:t xml:space="preserve">Coverage shall be afforded under a per occurrence policy form, policy shall be endorsed and name ‘Manatee County a political subdivision of the State of Florida’ as an Additional Insured, and include limits not less than: </w:t>
      </w:r>
    </w:p>
    <w:p w14:paraId="6A5519BC" w14:textId="77777777" w:rsidR="00674E4A" w:rsidRPr="000F1932" w:rsidRDefault="00674E4A" w:rsidP="00432A7B">
      <w:pPr>
        <w:jc w:val="both"/>
        <w:rPr>
          <w:rFonts w:ascii="Times New Roman" w:hAnsi="Times New Roman" w:cs="Times New Roman"/>
          <w:sz w:val="24"/>
          <w:szCs w:val="24"/>
        </w:rPr>
      </w:pPr>
    </w:p>
    <w:p w14:paraId="5DC91EA8" w14:textId="77777777" w:rsidR="00674E4A" w:rsidRPr="000F1932" w:rsidRDefault="00674E4A" w:rsidP="00432A7B">
      <w:pPr>
        <w:pStyle w:val="ListParagraph"/>
        <w:widowControl w:val="0"/>
        <w:numPr>
          <w:ilvl w:val="0"/>
          <w:numId w:val="19"/>
        </w:numPr>
        <w:autoSpaceDE w:val="0"/>
        <w:autoSpaceDN w:val="0"/>
        <w:adjustRightInd w:val="0"/>
        <w:ind w:left="720"/>
        <w:jc w:val="both"/>
        <w:rPr>
          <w:rFonts w:ascii="Times New Roman" w:hAnsi="Times New Roman" w:cs="Times New Roman"/>
          <w:sz w:val="24"/>
          <w:szCs w:val="24"/>
        </w:rPr>
      </w:pPr>
      <w:r w:rsidRPr="000F1932">
        <w:rPr>
          <w:rFonts w:ascii="Times New Roman" w:hAnsi="Times New Roman" w:cs="Times New Roman"/>
          <w:sz w:val="24"/>
          <w:szCs w:val="24"/>
        </w:rPr>
        <w:t xml:space="preserve">$ </w:t>
      </w:r>
      <w:r w:rsidRPr="000F1932">
        <w:rPr>
          <w:rFonts w:ascii="Times New Roman" w:hAnsi="Times New Roman" w:cs="Times New Roman"/>
          <w:sz w:val="24"/>
          <w:szCs w:val="24"/>
        </w:rPr>
        <w:fldChar w:fldCharType="begin">
          <w:ffData>
            <w:name w:val=""/>
            <w:enabled/>
            <w:calcOnExit w:val="0"/>
            <w:textInput>
              <w:type w:val="number"/>
              <w:format w:val="#,##0"/>
            </w:textInput>
          </w:ffData>
        </w:fldChar>
      </w:r>
      <w:r w:rsidRPr="000F1932">
        <w:rPr>
          <w:rFonts w:ascii="Times New Roman" w:hAnsi="Times New Roman" w:cs="Times New Roman"/>
          <w:sz w:val="24"/>
          <w:szCs w:val="24"/>
        </w:rPr>
        <w:instrText xml:space="preserve"> FORMTEXT </w:instrText>
      </w:r>
      <w:r w:rsidRPr="000F1932">
        <w:rPr>
          <w:rFonts w:ascii="Times New Roman" w:hAnsi="Times New Roman" w:cs="Times New Roman"/>
          <w:sz w:val="24"/>
          <w:szCs w:val="24"/>
        </w:rPr>
      </w:r>
      <w:r w:rsidRPr="000F1932">
        <w:rPr>
          <w:rFonts w:ascii="Times New Roman" w:hAnsi="Times New Roman" w:cs="Times New Roman"/>
          <w:sz w:val="24"/>
          <w:szCs w:val="24"/>
        </w:rPr>
        <w:fldChar w:fldCharType="separate"/>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fldChar w:fldCharType="end"/>
      </w:r>
      <w:r w:rsidRPr="000F1932">
        <w:rPr>
          <w:rFonts w:ascii="Times New Roman" w:hAnsi="Times New Roman" w:cs="Times New Roman"/>
          <w:sz w:val="24"/>
          <w:szCs w:val="24"/>
        </w:rPr>
        <w:t xml:space="preserve"> Each Occurrence Property and Bodily Injury with no less than $100,000 per passenger each occurrence or a ‘smooth’ limit.</w:t>
      </w:r>
    </w:p>
    <w:p w14:paraId="07A9F950" w14:textId="77777777" w:rsidR="00674E4A" w:rsidRPr="000F1932" w:rsidRDefault="00674E4A" w:rsidP="00432A7B">
      <w:pPr>
        <w:pStyle w:val="ListParagraph"/>
        <w:widowControl w:val="0"/>
        <w:numPr>
          <w:ilvl w:val="0"/>
          <w:numId w:val="19"/>
        </w:numPr>
        <w:autoSpaceDE w:val="0"/>
        <w:autoSpaceDN w:val="0"/>
        <w:adjustRightInd w:val="0"/>
        <w:ind w:left="720"/>
        <w:jc w:val="both"/>
        <w:rPr>
          <w:rFonts w:ascii="Times New Roman" w:hAnsi="Times New Roman" w:cs="Times New Roman"/>
          <w:sz w:val="24"/>
          <w:szCs w:val="24"/>
        </w:rPr>
      </w:pPr>
      <w:r w:rsidRPr="000F1932">
        <w:rPr>
          <w:rFonts w:ascii="Times New Roman" w:hAnsi="Times New Roman" w:cs="Times New Roman"/>
          <w:sz w:val="24"/>
          <w:szCs w:val="24"/>
        </w:rPr>
        <w:t xml:space="preserve">$ </w:t>
      </w:r>
      <w:r w:rsidRPr="000F1932">
        <w:rPr>
          <w:rFonts w:ascii="Times New Roman" w:hAnsi="Times New Roman" w:cs="Times New Roman"/>
          <w:sz w:val="24"/>
          <w:szCs w:val="24"/>
        </w:rPr>
        <w:fldChar w:fldCharType="begin">
          <w:ffData>
            <w:name w:val="Text131"/>
            <w:enabled/>
            <w:calcOnExit w:val="0"/>
            <w:textInput/>
          </w:ffData>
        </w:fldChar>
      </w:r>
      <w:bookmarkStart w:id="13" w:name="Text131"/>
      <w:r w:rsidRPr="000F1932">
        <w:rPr>
          <w:rFonts w:ascii="Times New Roman" w:hAnsi="Times New Roman" w:cs="Times New Roman"/>
          <w:sz w:val="24"/>
          <w:szCs w:val="24"/>
        </w:rPr>
        <w:instrText xml:space="preserve"> FORMTEXT </w:instrText>
      </w:r>
      <w:r w:rsidRPr="000F1932">
        <w:rPr>
          <w:rFonts w:ascii="Times New Roman" w:hAnsi="Times New Roman" w:cs="Times New Roman"/>
          <w:sz w:val="24"/>
          <w:szCs w:val="24"/>
        </w:rPr>
      </w:r>
      <w:r w:rsidRPr="000F1932">
        <w:rPr>
          <w:rFonts w:ascii="Times New Roman" w:hAnsi="Times New Roman" w:cs="Times New Roman"/>
          <w:sz w:val="24"/>
          <w:szCs w:val="24"/>
        </w:rPr>
        <w:fldChar w:fldCharType="separate"/>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fldChar w:fldCharType="end"/>
      </w:r>
      <w:bookmarkEnd w:id="13"/>
      <w:r w:rsidRPr="000F1932">
        <w:rPr>
          <w:rFonts w:ascii="Times New Roman" w:hAnsi="Times New Roman" w:cs="Times New Roman"/>
          <w:sz w:val="24"/>
          <w:szCs w:val="24"/>
        </w:rPr>
        <w:t xml:space="preserve"> General Aggregate.</w:t>
      </w:r>
    </w:p>
    <w:p w14:paraId="1ECE2338" w14:textId="77777777" w:rsidR="00674E4A" w:rsidRPr="000F1932" w:rsidRDefault="00674E4A" w:rsidP="00432A7B">
      <w:pPr>
        <w:pStyle w:val="ListParagraph"/>
        <w:ind w:left="0"/>
        <w:jc w:val="both"/>
        <w:rPr>
          <w:rFonts w:ascii="Times New Roman" w:hAnsi="Times New Roman" w:cs="Times New Roman"/>
          <w:sz w:val="24"/>
          <w:szCs w:val="24"/>
        </w:rPr>
      </w:pPr>
    </w:p>
    <w:p w14:paraId="6529D4D0" w14:textId="77777777" w:rsidR="00674E4A" w:rsidRPr="000F1932" w:rsidRDefault="00674E4A" w:rsidP="00432A7B">
      <w:pPr>
        <w:pStyle w:val="ListParagraph"/>
        <w:ind w:left="0"/>
        <w:jc w:val="both"/>
        <w:rPr>
          <w:rFonts w:ascii="Times New Roman" w:hAnsi="Times New Roman" w:cs="Times New Roman"/>
          <w:b/>
          <w:sz w:val="24"/>
          <w:szCs w:val="24"/>
        </w:rPr>
      </w:pPr>
      <w:r w:rsidRPr="000F1932">
        <w:rPr>
          <w:rFonts w:ascii="Times New Roman" w:hAnsi="Times New Roman" w:cs="Times New Roman"/>
          <w:sz w:val="24"/>
          <w:szCs w:val="24"/>
        </w:rPr>
        <w:fldChar w:fldCharType="begin">
          <w:ffData>
            <w:name w:val="Check26"/>
            <w:enabled/>
            <w:calcOnExit w:val="0"/>
            <w:checkBox>
              <w:sizeAuto/>
              <w:default w:val="0"/>
            </w:checkBox>
          </w:ffData>
        </w:fldChar>
      </w:r>
      <w:bookmarkStart w:id="14" w:name="Check26"/>
      <w:r w:rsidRPr="000F1932">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0F1932">
        <w:rPr>
          <w:rFonts w:ascii="Times New Roman" w:hAnsi="Times New Roman" w:cs="Times New Roman"/>
          <w:sz w:val="24"/>
          <w:szCs w:val="24"/>
        </w:rPr>
        <w:fldChar w:fldCharType="end"/>
      </w:r>
      <w:bookmarkEnd w:id="14"/>
      <w:r w:rsidRPr="000F1932">
        <w:rPr>
          <w:rFonts w:ascii="Times New Roman" w:hAnsi="Times New Roman" w:cs="Times New Roman"/>
          <w:sz w:val="24"/>
          <w:szCs w:val="24"/>
        </w:rPr>
        <w:t xml:space="preserve"> </w:t>
      </w:r>
      <w:r w:rsidRPr="000F1932">
        <w:rPr>
          <w:rFonts w:ascii="Times New Roman" w:hAnsi="Times New Roman" w:cs="Times New Roman"/>
          <w:b/>
          <w:sz w:val="24"/>
          <w:szCs w:val="24"/>
        </w:rPr>
        <w:t>Un-Manned Aircraft Liability Insurance (Drone)</w:t>
      </w:r>
    </w:p>
    <w:p w14:paraId="10D6159E" w14:textId="77777777" w:rsidR="00674E4A" w:rsidRPr="000F1932" w:rsidRDefault="00674E4A" w:rsidP="00432A7B">
      <w:pPr>
        <w:jc w:val="both"/>
        <w:rPr>
          <w:rFonts w:ascii="Times New Roman" w:hAnsi="Times New Roman" w:cs="Times New Roman"/>
          <w:sz w:val="24"/>
          <w:szCs w:val="24"/>
        </w:rPr>
      </w:pPr>
      <w:r w:rsidRPr="000F1932">
        <w:rPr>
          <w:rFonts w:ascii="Times New Roman" w:hAnsi="Times New Roman" w:cs="Times New Roman"/>
          <w:sz w:val="24"/>
          <w:szCs w:val="24"/>
        </w:rPr>
        <w:t xml:space="preserve">Coverage shall be afforded under a per occurrence policy form, policy shall be endorsed and name ‘Manatee County a political subdivision of the State of Florida’ as an Additional Insured, and include limits not less than: </w:t>
      </w:r>
    </w:p>
    <w:p w14:paraId="00081104" w14:textId="77777777" w:rsidR="00674E4A" w:rsidRPr="000F1932" w:rsidRDefault="00674E4A" w:rsidP="00432A7B">
      <w:pPr>
        <w:jc w:val="both"/>
        <w:rPr>
          <w:rFonts w:ascii="Times New Roman" w:hAnsi="Times New Roman" w:cs="Times New Roman"/>
          <w:sz w:val="24"/>
          <w:szCs w:val="24"/>
        </w:rPr>
      </w:pPr>
    </w:p>
    <w:p w14:paraId="508165EC" w14:textId="77777777" w:rsidR="00674E4A" w:rsidRPr="000F1932" w:rsidRDefault="00674E4A" w:rsidP="00432A7B">
      <w:pPr>
        <w:pStyle w:val="ListParagraph"/>
        <w:widowControl w:val="0"/>
        <w:numPr>
          <w:ilvl w:val="0"/>
          <w:numId w:val="20"/>
        </w:numPr>
        <w:autoSpaceDE w:val="0"/>
        <w:autoSpaceDN w:val="0"/>
        <w:adjustRightInd w:val="0"/>
        <w:ind w:left="720"/>
        <w:jc w:val="both"/>
        <w:rPr>
          <w:rFonts w:ascii="Times New Roman" w:hAnsi="Times New Roman" w:cs="Times New Roman"/>
          <w:sz w:val="24"/>
          <w:szCs w:val="24"/>
        </w:rPr>
      </w:pPr>
      <w:r w:rsidRPr="000F1932">
        <w:rPr>
          <w:rFonts w:ascii="Times New Roman" w:hAnsi="Times New Roman" w:cs="Times New Roman"/>
          <w:sz w:val="24"/>
          <w:szCs w:val="24"/>
        </w:rPr>
        <w:t xml:space="preserve">$ </w:t>
      </w:r>
      <w:r w:rsidRPr="000F1932">
        <w:rPr>
          <w:rFonts w:ascii="Times New Roman" w:hAnsi="Times New Roman" w:cs="Times New Roman"/>
          <w:sz w:val="24"/>
          <w:szCs w:val="24"/>
        </w:rPr>
        <w:fldChar w:fldCharType="begin">
          <w:ffData>
            <w:name w:val=""/>
            <w:enabled/>
            <w:calcOnExit w:val="0"/>
            <w:textInput>
              <w:type w:val="number"/>
              <w:format w:val="#,##0"/>
            </w:textInput>
          </w:ffData>
        </w:fldChar>
      </w:r>
      <w:r w:rsidRPr="000F1932">
        <w:rPr>
          <w:rFonts w:ascii="Times New Roman" w:hAnsi="Times New Roman" w:cs="Times New Roman"/>
          <w:sz w:val="24"/>
          <w:szCs w:val="24"/>
        </w:rPr>
        <w:instrText xml:space="preserve"> FORMTEXT </w:instrText>
      </w:r>
      <w:r w:rsidRPr="000F1932">
        <w:rPr>
          <w:rFonts w:ascii="Times New Roman" w:hAnsi="Times New Roman" w:cs="Times New Roman"/>
          <w:sz w:val="24"/>
          <w:szCs w:val="24"/>
        </w:rPr>
      </w:r>
      <w:r w:rsidRPr="000F1932">
        <w:rPr>
          <w:rFonts w:ascii="Times New Roman" w:hAnsi="Times New Roman" w:cs="Times New Roman"/>
          <w:sz w:val="24"/>
          <w:szCs w:val="24"/>
        </w:rPr>
        <w:fldChar w:fldCharType="separate"/>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fldChar w:fldCharType="end"/>
      </w:r>
      <w:r w:rsidRPr="000F1932">
        <w:rPr>
          <w:rFonts w:ascii="Times New Roman" w:hAnsi="Times New Roman" w:cs="Times New Roman"/>
          <w:sz w:val="24"/>
          <w:szCs w:val="24"/>
        </w:rPr>
        <w:t xml:space="preserve"> Each Occurrence Property and Bodily Injury; Coverage shall specifically include operation of Unmanned Aircraft Systems (UAS), including liability and property damage.</w:t>
      </w:r>
    </w:p>
    <w:p w14:paraId="0F2FF3AB" w14:textId="77777777" w:rsidR="00674E4A" w:rsidRPr="000F1932" w:rsidRDefault="00674E4A" w:rsidP="00432A7B">
      <w:pPr>
        <w:pStyle w:val="ListParagraph"/>
        <w:widowControl w:val="0"/>
        <w:numPr>
          <w:ilvl w:val="0"/>
          <w:numId w:val="20"/>
        </w:numPr>
        <w:autoSpaceDE w:val="0"/>
        <w:autoSpaceDN w:val="0"/>
        <w:adjustRightInd w:val="0"/>
        <w:ind w:left="720"/>
        <w:jc w:val="both"/>
        <w:rPr>
          <w:rFonts w:ascii="Times New Roman" w:hAnsi="Times New Roman" w:cs="Times New Roman"/>
          <w:sz w:val="24"/>
          <w:szCs w:val="24"/>
        </w:rPr>
      </w:pPr>
      <w:r w:rsidRPr="000F1932">
        <w:rPr>
          <w:rFonts w:ascii="Times New Roman" w:hAnsi="Times New Roman" w:cs="Times New Roman"/>
          <w:sz w:val="24"/>
          <w:szCs w:val="24"/>
        </w:rPr>
        <w:t xml:space="preserve">$ </w:t>
      </w:r>
      <w:r w:rsidRPr="000F1932">
        <w:rPr>
          <w:rFonts w:ascii="Times New Roman" w:hAnsi="Times New Roman" w:cs="Times New Roman"/>
          <w:sz w:val="24"/>
          <w:szCs w:val="24"/>
        </w:rPr>
        <w:fldChar w:fldCharType="begin">
          <w:ffData>
            <w:name w:val="Text131"/>
            <w:enabled/>
            <w:calcOnExit w:val="0"/>
            <w:textInput/>
          </w:ffData>
        </w:fldChar>
      </w:r>
      <w:r w:rsidRPr="000F1932">
        <w:rPr>
          <w:rFonts w:ascii="Times New Roman" w:hAnsi="Times New Roman" w:cs="Times New Roman"/>
          <w:sz w:val="24"/>
          <w:szCs w:val="24"/>
        </w:rPr>
        <w:instrText xml:space="preserve"> FORMTEXT </w:instrText>
      </w:r>
      <w:r w:rsidRPr="000F1932">
        <w:rPr>
          <w:rFonts w:ascii="Times New Roman" w:hAnsi="Times New Roman" w:cs="Times New Roman"/>
          <w:sz w:val="24"/>
          <w:szCs w:val="24"/>
        </w:rPr>
      </w:r>
      <w:r w:rsidRPr="000F1932">
        <w:rPr>
          <w:rFonts w:ascii="Times New Roman" w:hAnsi="Times New Roman" w:cs="Times New Roman"/>
          <w:sz w:val="24"/>
          <w:szCs w:val="24"/>
        </w:rPr>
        <w:fldChar w:fldCharType="separate"/>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t> </w:t>
      </w:r>
      <w:r w:rsidRPr="000F1932">
        <w:rPr>
          <w:rFonts w:ascii="Times New Roman" w:hAnsi="Times New Roman" w:cs="Times New Roman"/>
          <w:sz w:val="24"/>
          <w:szCs w:val="24"/>
        </w:rPr>
        <w:fldChar w:fldCharType="end"/>
      </w:r>
      <w:r w:rsidRPr="000F1932">
        <w:rPr>
          <w:rFonts w:ascii="Times New Roman" w:hAnsi="Times New Roman" w:cs="Times New Roman"/>
          <w:sz w:val="24"/>
          <w:szCs w:val="24"/>
        </w:rPr>
        <w:t xml:space="preserve"> General Aggregate</w:t>
      </w:r>
    </w:p>
    <w:p w14:paraId="3DA39B92" w14:textId="77777777" w:rsidR="00674E4A" w:rsidRPr="000F1932" w:rsidRDefault="00674E4A" w:rsidP="00432A7B">
      <w:pPr>
        <w:pStyle w:val="ListParagraph"/>
        <w:ind w:left="0"/>
        <w:jc w:val="both"/>
        <w:rPr>
          <w:rFonts w:ascii="Times New Roman" w:hAnsi="Times New Roman" w:cs="Times New Roman"/>
          <w:sz w:val="24"/>
          <w:szCs w:val="24"/>
        </w:rPr>
      </w:pPr>
    </w:p>
    <w:p w14:paraId="48940F93" w14:textId="77777777" w:rsidR="00674E4A" w:rsidRPr="000F1932" w:rsidRDefault="00674E4A" w:rsidP="00432A7B">
      <w:pPr>
        <w:pStyle w:val="ListParagraph"/>
        <w:ind w:left="0"/>
        <w:jc w:val="both"/>
        <w:rPr>
          <w:rFonts w:ascii="Times New Roman" w:hAnsi="Times New Roman" w:cs="Times New Roman"/>
          <w:sz w:val="24"/>
          <w:szCs w:val="24"/>
        </w:rPr>
      </w:pPr>
      <w:r w:rsidRPr="000F1932">
        <w:rPr>
          <w:rFonts w:ascii="Times New Roman" w:hAnsi="Times New Roman" w:cs="Times New Roman"/>
          <w:sz w:val="24"/>
          <w:szCs w:val="24"/>
        </w:rPr>
        <w:fldChar w:fldCharType="begin">
          <w:ffData>
            <w:name w:val="Check27"/>
            <w:enabled/>
            <w:calcOnExit w:val="0"/>
            <w:checkBox>
              <w:sizeAuto/>
              <w:default w:val="0"/>
            </w:checkBox>
          </w:ffData>
        </w:fldChar>
      </w:r>
      <w:bookmarkStart w:id="15" w:name="Check27"/>
      <w:r w:rsidRPr="000F1932">
        <w:rPr>
          <w:rFonts w:ascii="Times New Roman" w:hAnsi="Times New Roman" w:cs="Times New Roman"/>
          <w:sz w:val="24"/>
          <w:szCs w:val="24"/>
        </w:rPr>
        <w:instrText xml:space="preserve"> FORMCHECKBOX </w:instrText>
      </w:r>
      <w:r w:rsidR="00F43E13">
        <w:rPr>
          <w:rFonts w:ascii="Times New Roman" w:hAnsi="Times New Roman" w:cs="Times New Roman"/>
          <w:sz w:val="24"/>
          <w:szCs w:val="24"/>
        </w:rPr>
      </w:r>
      <w:r w:rsidR="00F43E13">
        <w:rPr>
          <w:rFonts w:ascii="Times New Roman" w:hAnsi="Times New Roman" w:cs="Times New Roman"/>
          <w:sz w:val="24"/>
          <w:szCs w:val="24"/>
        </w:rPr>
        <w:fldChar w:fldCharType="separate"/>
      </w:r>
      <w:r w:rsidRPr="000F1932">
        <w:rPr>
          <w:rFonts w:ascii="Times New Roman" w:hAnsi="Times New Roman" w:cs="Times New Roman"/>
          <w:sz w:val="24"/>
          <w:szCs w:val="24"/>
        </w:rPr>
        <w:fldChar w:fldCharType="end"/>
      </w:r>
      <w:bookmarkEnd w:id="15"/>
      <w:r w:rsidRPr="000F1932">
        <w:rPr>
          <w:rFonts w:ascii="Times New Roman" w:hAnsi="Times New Roman" w:cs="Times New Roman"/>
          <w:sz w:val="24"/>
          <w:szCs w:val="24"/>
        </w:rPr>
        <w:t xml:space="preserve"> </w:t>
      </w:r>
      <w:r w:rsidRPr="000F1932">
        <w:rPr>
          <w:rFonts w:ascii="Times New Roman" w:hAnsi="Times New Roman" w:cs="Times New Roman"/>
          <w:b/>
          <w:sz w:val="24"/>
          <w:szCs w:val="24"/>
        </w:rPr>
        <w:t>Installation Floater Insurance</w:t>
      </w:r>
    </w:p>
    <w:p w14:paraId="73264494" w14:textId="77777777" w:rsidR="00674E4A" w:rsidRPr="000F1932" w:rsidRDefault="00674E4A" w:rsidP="00432A7B">
      <w:pPr>
        <w:jc w:val="both"/>
        <w:rPr>
          <w:rFonts w:ascii="Times New Roman" w:hAnsi="Times New Roman" w:cs="Times New Roman"/>
          <w:sz w:val="24"/>
          <w:szCs w:val="24"/>
        </w:rPr>
      </w:pPr>
      <w:r w:rsidRPr="000F1932">
        <w:rPr>
          <w:rFonts w:ascii="Times New Roman" w:hAnsi="Times New Roman" w:cs="Times New Roman"/>
          <w:sz w:val="24"/>
          <w:szCs w:val="24"/>
        </w:rPr>
        <w:t xml:space="preserve">When the contract or agreement </w:t>
      </w:r>
      <w:r w:rsidRPr="000F1932">
        <w:rPr>
          <w:rFonts w:ascii="Times New Roman" w:hAnsi="Times New Roman" w:cs="Times New Roman"/>
          <w:b/>
          <w:sz w:val="24"/>
          <w:szCs w:val="24"/>
        </w:rPr>
        <w:t>does not</w:t>
      </w:r>
      <w:r w:rsidRPr="000F1932">
        <w:rPr>
          <w:rFonts w:ascii="Times New Roman" w:hAnsi="Times New Roman" w:cs="Times New Roman"/>
          <w:sz w:val="24"/>
          <w:szCs w:val="24"/>
        </w:rPr>
        <w:t xml:space="preserve"> include construction of, or additions to, above ground building or structures, but does involve the installation of machinery or equipment, Installation Floater Insurance shall be afforded under a per occurrence policy form, policy shall be endorsed and name “Manatee County, a political subdivision of the State of Florida” as an Additional Insured, and include limits not less than:   </w:t>
      </w:r>
    </w:p>
    <w:p w14:paraId="1E21DB3A" w14:textId="77777777" w:rsidR="00674E4A" w:rsidRPr="000F1932" w:rsidRDefault="00674E4A" w:rsidP="00432A7B">
      <w:pPr>
        <w:jc w:val="both"/>
        <w:rPr>
          <w:rFonts w:ascii="Times New Roman" w:hAnsi="Times New Roman" w:cs="Times New Roman"/>
          <w:sz w:val="24"/>
          <w:szCs w:val="24"/>
        </w:rPr>
      </w:pPr>
    </w:p>
    <w:p w14:paraId="13E4047C" w14:textId="77777777" w:rsidR="00674E4A" w:rsidRPr="000F1932" w:rsidRDefault="00674E4A" w:rsidP="00432A7B">
      <w:pPr>
        <w:widowControl w:val="0"/>
        <w:numPr>
          <w:ilvl w:val="0"/>
          <w:numId w:val="32"/>
        </w:numPr>
        <w:autoSpaceDE w:val="0"/>
        <w:autoSpaceDN w:val="0"/>
        <w:adjustRightInd w:val="0"/>
        <w:jc w:val="both"/>
        <w:rPr>
          <w:rFonts w:ascii="Times New Roman" w:hAnsi="Times New Roman" w:cs="Times New Roman"/>
          <w:sz w:val="24"/>
          <w:szCs w:val="24"/>
        </w:rPr>
      </w:pPr>
      <w:r w:rsidRPr="000F1932">
        <w:rPr>
          <w:rFonts w:ascii="Times New Roman" w:hAnsi="Times New Roman" w:cs="Times New Roman"/>
          <w:sz w:val="24"/>
          <w:szCs w:val="24"/>
        </w:rPr>
        <w:t>100% of the completed value of such addition(s), building(s), or structure(s)</w:t>
      </w:r>
    </w:p>
    <w:p w14:paraId="2D8CB64E" w14:textId="77777777" w:rsidR="00674E4A" w:rsidRDefault="00674E4A" w:rsidP="00432A7B">
      <w:pPr>
        <w:jc w:val="both"/>
        <w:rPr>
          <w:rFonts w:ascii="Times New Roman" w:hAnsi="Times New Roman"/>
        </w:rPr>
      </w:pPr>
    </w:p>
    <w:p w14:paraId="0A3A9D17" w14:textId="77777777" w:rsidR="00674E4A" w:rsidRPr="000F1932" w:rsidRDefault="00674E4A" w:rsidP="00432A7B">
      <w:pPr>
        <w:jc w:val="both"/>
        <w:rPr>
          <w:rFonts w:ascii="Times New Roman" w:hAnsi="Times New Roman"/>
          <w:b/>
          <w:color w:val="000000"/>
          <w:spacing w:val="-1"/>
          <w:sz w:val="24"/>
          <w:szCs w:val="24"/>
        </w:rPr>
      </w:pPr>
      <w:r>
        <w:rPr>
          <w:rFonts w:ascii="Times New Roman" w:hAnsi="Times New Roman"/>
        </w:rPr>
        <w:br w:type="page"/>
      </w:r>
      <w:r w:rsidRPr="000F1932">
        <w:rPr>
          <w:rFonts w:ascii="Times New Roman" w:hAnsi="Times New Roman"/>
          <w:b/>
          <w:sz w:val="24"/>
          <w:szCs w:val="24"/>
        </w:rPr>
        <w:lastRenderedPageBreak/>
        <w:fldChar w:fldCharType="begin">
          <w:ffData>
            <w:name w:val=""/>
            <w:enabled/>
            <w:calcOnExit w:val="0"/>
            <w:checkBox>
              <w:sizeAuto/>
              <w:default w:val="0"/>
              <w:checked w:val="0"/>
            </w:checkBox>
          </w:ffData>
        </w:fldChar>
      </w:r>
      <w:r w:rsidRPr="000F1932">
        <w:rPr>
          <w:rFonts w:ascii="Times New Roman" w:hAnsi="Times New Roman"/>
          <w:b/>
          <w:sz w:val="24"/>
          <w:szCs w:val="24"/>
        </w:rPr>
        <w:instrText xml:space="preserve"> FORMCHECKBOX </w:instrText>
      </w:r>
      <w:r w:rsidR="00F43E13">
        <w:rPr>
          <w:rFonts w:ascii="Times New Roman" w:hAnsi="Times New Roman"/>
          <w:b/>
          <w:sz w:val="24"/>
          <w:szCs w:val="24"/>
        </w:rPr>
      </w:r>
      <w:r w:rsidR="00F43E13">
        <w:rPr>
          <w:rFonts w:ascii="Times New Roman" w:hAnsi="Times New Roman"/>
          <w:b/>
          <w:sz w:val="24"/>
          <w:szCs w:val="24"/>
        </w:rPr>
        <w:fldChar w:fldCharType="separate"/>
      </w:r>
      <w:r w:rsidRPr="000F1932">
        <w:rPr>
          <w:rFonts w:ascii="Times New Roman" w:hAnsi="Times New Roman"/>
          <w:b/>
          <w:sz w:val="24"/>
          <w:szCs w:val="24"/>
        </w:rPr>
        <w:fldChar w:fldCharType="end"/>
      </w:r>
      <w:r w:rsidRPr="000F1932">
        <w:rPr>
          <w:rFonts w:ascii="Times New Roman" w:hAnsi="Times New Roman"/>
          <w:b/>
          <w:sz w:val="24"/>
          <w:szCs w:val="24"/>
        </w:rPr>
        <w:t xml:space="preserve"> </w:t>
      </w:r>
      <w:r w:rsidRPr="000F1932">
        <w:rPr>
          <w:rFonts w:ascii="Times New Roman" w:hAnsi="Times New Roman"/>
          <w:b/>
          <w:color w:val="000000"/>
          <w:spacing w:val="-1"/>
          <w:sz w:val="24"/>
          <w:szCs w:val="24"/>
        </w:rPr>
        <w:t>Professional Liability and/or Errors and Omissions (E&amp;O) Liability Insurances</w:t>
      </w:r>
    </w:p>
    <w:p w14:paraId="05A92B2A" w14:textId="77777777" w:rsidR="00674E4A" w:rsidRPr="000F1932" w:rsidRDefault="00674E4A" w:rsidP="00432A7B">
      <w:pPr>
        <w:jc w:val="both"/>
        <w:rPr>
          <w:rFonts w:ascii="Times New Roman" w:hAnsi="Times New Roman"/>
          <w:color w:val="000000"/>
          <w:spacing w:val="-1"/>
          <w:sz w:val="24"/>
          <w:szCs w:val="24"/>
        </w:rPr>
      </w:pPr>
      <w:r w:rsidRPr="000F1932">
        <w:rPr>
          <w:rFonts w:ascii="Times New Roman" w:hAnsi="Times New Roman"/>
          <w:color w:val="000000"/>
          <w:spacing w:val="-1"/>
          <w:sz w:val="24"/>
          <w:szCs w:val="24"/>
        </w:rPr>
        <w:t xml:space="preserve">Coverage shall be afforded under either an occurrence policy form or a claims-made policy form. If the coverage form is on a claims-made basis, then coverage must be maintained for a minimum of three years from termination of date of the contract. Limits must not be less than: </w:t>
      </w:r>
      <w:r w:rsidRPr="000F1932">
        <w:rPr>
          <w:rFonts w:ascii="Times New Roman" w:hAnsi="Times New Roman"/>
          <w:sz w:val="24"/>
          <w:szCs w:val="24"/>
        </w:rPr>
        <w:t xml:space="preserve"> </w:t>
      </w:r>
      <w:r w:rsidRPr="000F1932">
        <w:rPr>
          <w:rFonts w:ascii="Times New Roman" w:hAnsi="Times New Roman"/>
          <w:color w:val="000000"/>
          <w:spacing w:val="-1"/>
          <w:sz w:val="24"/>
          <w:szCs w:val="24"/>
        </w:rPr>
        <w:t xml:space="preserve"> </w:t>
      </w:r>
    </w:p>
    <w:p w14:paraId="45E99963" w14:textId="77777777" w:rsidR="00674E4A" w:rsidRPr="000F1932" w:rsidRDefault="00674E4A" w:rsidP="00432A7B">
      <w:pPr>
        <w:jc w:val="both"/>
        <w:rPr>
          <w:rFonts w:ascii="Times New Roman" w:hAnsi="Times New Roman"/>
          <w:color w:val="000000"/>
          <w:spacing w:val="-1"/>
          <w:sz w:val="24"/>
          <w:szCs w:val="24"/>
        </w:rPr>
      </w:pPr>
      <w:r w:rsidRPr="000F1932">
        <w:rPr>
          <w:rFonts w:ascii="Times New Roman" w:hAnsi="Times New Roman"/>
          <w:color w:val="000000"/>
          <w:spacing w:val="-1"/>
          <w:sz w:val="24"/>
          <w:szCs w:val="24"/>
        </w:rPr>
        <w:t xml:space="preserve"> </w:t>
      </w:r>
    </w:p>
    <w:p w14:paraId="2DAE4E79" w14:textId="77777777" w:rsidR="00674E4A" w:rsidRPr="000F1932" w:rsidRDefault="00674E4A" w:rsidP="00432A7B">
      <w:pPr>
        <w:pStyle w:val="ListParagraph"/>
        <w:widowControl w:val="0"/>
        <w:numPr>
          <w:ilvl w:val="0"/>
          <w:numId w:val="22"/>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color w:val="000000"/>
          <w:spacing w:val="-1"/>
          <w:sz w:val="24"/>
          <w:szCs w:val="24"/>
        </w:rPr>
        <w:t xml:space="preserve">$ </w:t>
      </w:r>
      <w:r w:rsidRPr="000F1932">
        <w:rPr>
          <w:rFonts w:ascii="Times New Roman" w:hAnsi="Times New Roman"/>
          <w:color w:val="000000"/>
          <w:spacing w:val="-1"/>
          <w:sz w:val="24"/>
          <w:szCs w:val="24"/>
        </w:rPr>
        <w:fldChar w:fldCharType="begin">
          <w:ffData>
            <w:name w:val="Text135"/>
            <w:enabled/>
            <w:calcOnExit w:val="0"/>
            <w:textInput/>
          </w:ffData>
        </w:fldChar>
      </w:r>
      <w:bookmarkStart w:id="16" w:name="Text135"/>
      <w:r w:rsidRPr="000F1932">
        <w:rPr>
          <w:rFonts w:ascii="Times New Roman" w:hAnsi="Times New Roman"/>
          <w:color w:val="000000"/>
          <w:spacing w:val="-1"/>
          <w:sz w:val="24"/>
          <w:szCs w:val="24"/>
        </w:rPr>
        <w:instrText xml:space="preserve"> FORMTEXT </w:instrText>
      </w:r>
      <w:r w:rsidRPr="000F1932">
        <w:rPr>
          <w:rFonts w:ascii="Times New Roman" w:hAnsi="Times New Roman"/>
          <w:color w:val="000000"/>
          <w:spacing w:val="-1"/>
          <w:sz w:val="24"/>
          <w:szCs w:val="24"/>
        </w:rPr>
      </w:r>
      <w:r w:rsidRPr="000F1932">
        <w:rPr>
          <w:rFonts w:ascii="Times New Roman" w:hAnsi="Times New Roman"/>
          <w:color w:val="000000"/>
          <w:spacing w:val="-1"/>
          <w:sz w:val="24"/>
          <w:szCs w:val="24"/>
        </w:rPr>
        <w:fldChar w:fldCharType="separate"/>
      </w:r>
      <w:r w:rsidRPr="000F1932">
        <w:rPr>
          <w:rFonts w:ascii="Times New Roman" w:hAnsi="Times New Roman"/>
          <w:noProof/>
          <w:sz w:val="24"/>
          <w:szCs w:val="24"/>
        </w:rPr>
        <w:t>1,000,000</w:t>
      </w:r>
      <w:r w:rsidRPr="000F1932">
        <w:rPr>
          <w:rFonts w:ascii="Times New Roman" w:hAnsi="Times New Roman"/>
          <w:color w:val="000000"/>
          <w:spacing w:val="-1"/>
          <w:sz w:val="24"/>
          <w:szCs w:val="24"/>
        </w:rPr>
        <w:fldChar w:fldCharType="end"/>
      </w:r>
      <w:bookmarkEnd w:id="16"/>
      <w:r w:rsidRPr="000F1932">
        <w:rPr>
          <w:rFonts w:ascii="Times New Roman" w:hAnsi="Times New Roman"/>
          <w:color w:val="000000"/>
          <w:spacing w:val="-1"/>
          <w:sz w:val="24"/>
          <w:szCs w:val="24"/>
        </w:rPr>
        <w:t xml:space="preserve"> Bodily Injury and Property Damage Each Occurrence</w:t>
      </w:r>
    </w:p>
    <w:p w14:paraId="130533D4" w14:textId="77777777" w:rsidR="00674E4A" w:rsidRPr="000F1932" w:rsidRDefault="00674E4A" w:rsidP="00432A7B">
      <w:pPr>
        <w:pStyle w:val="ListParagraph"/>
        <w:widowControl w:val="0"/>
        <w:numPr>
          <w:ilvl w:val="0"/>
          <w:numId w:val="22"/>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color w:val="000000"/>
          <w:spacing w:val="-1"/>
          <w:sz w:val="24"/>
          <w:szCs w:val="24"/>
        </w:rPr>
        <w:t xml:space="preserve">$ </w:t>
      </w:r>
      <w:r w:rsidRPr="000F1932">
        <w:rPr>
          <w:rFonts w:ascii="Times New Roman" w:hAnsi="Times New Roman"/>
          <w:color w:val="000000"/>
          <w:spacing w:val="-1"/>
          <w:sz w:val="24"/>
          <w:szCs w:val="24"/>
        </w:rPr>
        <w:fldChar w:fldCharType="begin">
          <w:ffData>
            <w:name w:val="Text136"/>
            <w:enabled/>
            <w:calcOnExit w:val="0"/>
            <w:textInput/>
          </w:ffData>
        </w:fldChar>
      </w:r>
      <w:bookmarkStart w:id="17" w:name="Text136"/>
      <w:r w:rsidRPr="000F1932">
        <w:rPr>
          <w:rFonts w:ascii="Times New Roman" w:hAnsi="Times New Roman"/>
          <w:color w:val="000000"/>
          <w:spacing w:val="-1"/>
          <w:sz w:val="24"/>
          <w:szCs w:val="24"/>
        </w:rPr>
        <w:instrText xml:space="preserve"> FORMTEXT </w:instrText>
      </w:r>
      <w:r w:rsidRPr="000F1932">
        <w:rPr>
          <w:rFonts w:ascii="Times New Roman" w:hAnsi="Times New Roman"/>
          <w:color w:val="000000"/>
          <w:spacing w:val="-1"/>
          <w:sz w:val="24"/>
          <w:szCs w:val="24"/>
        </w:rPr>
      </w:r>
      <w:r w:rsidRPr="000F1932">
        <w:rPr>
          <w:rFonts w:ascii="Times New Roman" w:hAnsi="Times New Roman"/>
          <w:color w:val="000000"/>
          <w:spacing w:val="-1"/>
          <w:sz w:val="24"/>
          <w:szCs w:val="24"/>
        </w:rPr>
        <w:fldChar w:fldCharType="separate"/>
      </w:r>
      <w:r w:rsidRPr="000F1932">
        <w:rPr>
          <w:rFonts w:ascii="Times New Roman" w:hAnsi="Times New Roman"/>
          <w:noProof/>
          <w:sz w:val="24"/>
          <w:szCs w:val="24"/>
        </w:rPr>
        <w:t>2,000,000</w:t>
      </w:r>
      <w:r w:rsidRPr="000F1932">
        <w:rPr>
          <w:rFonts w:ascii="Times New Roman" w:hAnsi="Times New Roman"/>
          <w:color w:val="000000"/>
          <w:spacing w:val="-1"/>
          <w:sz w:val="24"/>
          <w:szCs w:val="24"/>
        </w:rPr>
        <w:fldChar w:fldCharType="end"/>
      </w:r>
      <w:bookmarkEnd w:id="17"/>
      <w:r w:rsidRPr="000F1932">
        <w:rPr>
          <w:rFonts w:ascii="Times New Roman" w:hAnsi="Times New Roman"/>
          <w:color w:val="000000"/>
          <w:spacing w:val="-1"/>
          <w:sz w:val="24"/>
          <w:szCs w:val="24"/>
        </w:rPr>
        <w:t xml:space="preserve"> General Aggregate</w:t>
      </w:r>
    </w:p>
    <w:p w14:paraId="49A20483" w14:textId="77777777" w:rsidR="00674E4A" w:rsidRPr="000F1932" w:rsidRDefault="00674E4A" w:rsidP="00432A7B">
      <w:pPr>
        <w:pStyle w:val="ListParagraph"/>
        <w:ind w:left="0"/>
        <w:jc w:val="both"/>
        <w:rPr>
          <w:rFonts w:ascii="Times New Roman" w:hAnsi="Times New Roman"/>
          <w:color w:val="000000"/>
          <w:spacing w:val="-1"/>
          <w:sz w:val="24"/>
          <w:szCs w:val="24"/>
        </w:rPr>
      </w:pPr>
    </w:p>
    <w:p w14:paraId="6793EDC7" w14:textId="77777777" w:rsidR="00674E4A" w:rsidRPr="000F1932" w:rsidRDefault="00674E4A" w:rsidP="00432A7B">
      <w:pPr>
        <w:pStyle w:val="ListParagraph"/>
        <w:ind w:left="0"/>
        <w:jc w:val="both"/>
        <w:rPr>
          <w:rFonts w:ascii="Times New Roman" w:hAnsi="Times New Roman"/>
          <w:b/>
          <w:sz w:val="24"/>
          <w:szCs w:val="24"/>
        </w:rPr>
      </w:pPr>
      <w:r w:rsidRPr="000F1932">
        <w:rPr>
          <w:rFonts w:ascii="Times New Roman" w:hAnsi="Times New Roman"/>
          <w:b/>
          <w:sz w:val="24"/>
          <w:szCs w:val="24"/>
        </w:rPr>
        <w:fldChar w:fldCharType="begin">
          <w:ffData>
            <w:name w:val="Check2"/>
            <w:enabled/>
            <w:calcOnExit w:val="0"/>
            <w:checkBox>
              <w:sizeAuto/>
              <w:default w:val="0"/>
            </w:checkBox>
          </w:ffData>
        </w:fldChar>
      </w:r>
      <w:bookmarkStart w:id="18" w:name="Check2"/>
      <w:r w:rsidRPr="000F1932">
        <w:rPr>
          <w:rFonts w:ascii="Times New Roman" w:hAnsi="Times New Roman"/>
          <w:b/>
          <w:sz w:val="24"/>
          <w:szCs w:val="24"/>
        </w:rPr>
        <w:instrText xml:space="preserve"> FORMCHECKBOX </w:instrText>
      </w:r>
      <w:r w:rsidR="00F43E13">
        <w:rPr>
          <w:rFonts w:ascii="Times New Roman" w:hAnsi="Times New Roman"/>
          <w:b/>
          <w:sz w:val="24"/>
          <w:szCs w:val="24"/>
        </w:rPr>
      </w:r>
      <w:r w:rsidR="00F43E13">
        <w:rPr>
          <w:rFonts w:ascii="Times New Roman" w:hAnsi="Times New Roman"/>
          <w:b/>
          <w:sz w:val="24"/>
          <w:szCs w:val="24"/>
        </w:rPr>
        <w:fldChar w:fldCharType="separate"/>
      </w:r>
      <w:r w:rsidRPr="000F1932">
        <w:rPr>
          <w:rFonts w:ascii="Times New Roman" w:hAnsi="Times New Roman"/>
          <w:sz w:val="24"/>
          <w:szCs w:val="24"/>
        </w:rPr>
        <w:fldChar w:fldCharType="end"/>
      </w:r>
      <w:bookmarkEnd w:id="18"/>
      <w:r w:rsidRPr="000F1932">
        <w:rPr>
          <w:rFonts w:ascii="Times New Roman" w:hAnsi="Times New Roman"/>
          <w:b/>
          <w:sz w:val="24"/>
          <w:szCs w:val="24"/>
        </w:rPr>
        <w:t xml:space="preserve"> Builder’s Risk Insurance</w:t>
      </w:r>
    </w:p>
    <w:p w14:paraId="3115E37B" w14:textId="77777777" w:rsidR="00674E4A" w:rsidRPr="000F1932" w:rsidRDefault="00674E4A" w:rsidP="00432A7B">
      <w:pPr>
        <w:jc w:val="both"/>
        <w:rPr>
          <w:rFonts w:ascii="Times New Roman" w:hAnsi="Times New Roman"/>
          <w:sz w:val="24"/>
          <w:szCs w:val="24"/>
        </w:rPr>
      </w:pPr>
      <w:r w:rsidRPr="000F1932">
        <w:rPr>
          <w:rFonts w:ascii="Times New Roman" w:hAnsi="Times New Roman"/>
          <w:sz w:val="24"/>
          <w:szCs w:val="24"/>
        </w:rPr>
        <w:t xml:space="preserve">When the contract or agreement includes the construction of roadways and/or the addition of a permanent structure or building, including the installation of machinery and/or equipment, Builder’s Risk Insurance shall be afforded under a per occurrence policy form, policy shall be endorsed and name “Manatee County, a political subdivision of the State of Florida” as an Additional Insured, and include limits not less than:   </w:t>
      </w:r>
    </w:p>
    <w:p w14:paraId="2FC4A6A6" w14:textId="77777777" w:rsidR="00674E4A" w:rsidRPr="000F1932" w:rsidRDefault="00674E4A" w:rsidP="00432A7B">
      <w:pPr>
        <w:jc w:val="both"/>
        <w:rPr>
          <w:rFonts w:ascii="Times New Roman" w:hAnsi="Times New Roman"/>
          <w:sz w:val="24"/>
          <w:szCs w:val="24"/>
        </w:rPr>
      </w:pPr>
    </w:p>
    <w:p w14:paraId="2639F44A" w14:textId="77777777" w:rsidR="00674E4A" w:rsidRPr="000F1932" w:rsidRDefault="00674E4A" w:rsidP="00432A7B">
      <w:pPr>
        <w:pStyle w:val="ListParagraph"/>
        <w:widowControl w:val="0"/>
        <w:numPr>
          <w:ilvl w:val="0"/>
          <w:numId w:val="23"/>
        </w:numPr>
        <w:autoSpaceDE w:val="0"/>
        <w:autoSpaceDN w:val="0"/>
        <w:adjustRightInd w:val="0"/>
        <w:jc w:val="both"/>
        <w:rPr>
          <w:rFonts w:ascii="Times New Roman" w:hAnsi="Times New Roman"/>
          <w:sz w:val="24"/>
          <w:szCs w:val="24"/>
        </w:rPr>
      </w:pPr>
      <w:r w:rsidRPr="000F1932">
        <w:rPr>
          <w:rFonts w:ascii="Times New Roman" w:hAnsi="Times New Roman"/>
          <w:sz w:val="24"/>
          <w:szCs w:val="24"/>
        </w:rPr>
        <w:t xml:space="preserve">An amount equal to 100% of the completed value of the project, or the value of the equipment to be installed </w:t>
      </w:r>
    </w:p>
    <w:p w14:paraId="185D8763" w14:textId="77777777" w:rsidR="00674E4A" w:rsidRPr="000F1932" w:rsidRDefault="00674E4A" w:rsidP="00432A7B">
      <w:pPr>
        <w:pStyle w:val="ListParagraph"/>
        <w:widowControl w:val="0"/>
        <w:numPr>
          <w:ilvl w:val="0"/>
          <w:numId w:val="23"/>
        </w:numPr>
        <w:autoSpaceDE w:val="0"/>
        <w:autoSpaceDN w:val="0"/>
        <w:adjustRightInd w:val="0"/>
        <w:jc w:val="both"/>
        <w:rPr>
          <w:rFonts w:ascii="Times New Roman" w:hAnsi="Times New Roman"/>
          <w:sz w:val="24"/>
          <w:szCs w:val="24"/>
        </w:rPr>
      </w:pPr>
      <w:r w:rsidRPr="000F1932">
        <w:rPr>
          <w:rFonts w:ascii="Times New Roman" w:hAnsi="Times New Roman"/>
          <w:sz w:val="24"/>
          <w:szCs w:val="24"/>
        </w:rPr>
        <w:t>The policy shall not carry a self-insured retention/deductible greater than $10,000</w:t>
      </w:r>
    </w:p>
    <w:p w14:paraId="571FA5E6" w14:textId="77777777" w:rsidR="00674E4A" w:rsidRPr="000F1932" w:rsidRDefault="00674E4A" w:rsidP="00432A7B">
      <w:pPr>
        <w:jc w:val="both"/>
        <w:rPr>
          <w:rFonts w:ascii="Times New Roman" w:hAnsi="Times New Roman"/>
          <w:sz w:val="24"/>
          <w:szCs w:val="24"/>
        </w:rPr>
      </w:pPr>
    </w:p>
    <w:p w14:paraId="742C4696" w14:textId="77777777" w:rsidR="00674E4A" w:rsidRPr="000F1932" w:rsidRDefault="00674E4A" w:rsidP="00432A7B">
      <w:pPr>
        <w:jc w:val="both"/>
        <w:rPr>
          <w:rFonts w:ascii="Times New Roman" w:hAnsi="Times New Roman"/>
          <w:sz w:val="24"/>
          <w:szCs w:val="24"/>
        </w:rPr>
      </w:pPr>
      <w:r w:rsidRPr="000F1932">
        <w:rPr>
          <w:rFonts w:ascii="Times New Roman" w:hAnsi="Times New Roman"/>
          <w:sz w:val="24"/>
          <w:szCs w:val="24"/>
        </w:rPr>
        <w:t xml:space="preserve">Coverage shall be for all risks and include, but not be limited to, storage and transport of materials, equipment, supplies of any kind whatsoever to be used on or incidental to the project, theft coverage, and Waiver of Occupancy Clause Endorsement, where applicable. </w:t>
      </w:r>
    </w:p>
    <w:p w14:paraId="619CE71F" w14:textId="77777777" w:rsidR="00674E4A" w:rsidRPr="000F1932" w:rsidRDefault="00674E4A" w:rsidP="00432A7B">
      <w:pPr>
        <w:pStyle w:val="ListParagraph"/>
        <w:ind w:left="0"/>
        <w:jc w:val="both"/>
        <w:rPr>
          <w:rFonts w:ascii="Times New Roman" w:hAnsi="Times New Roman"/>
          <w:color w:val="000000"/>
          <w:spacing w:val="-1"/>
          <w:sz w:val="24"/>
          <w:szCs w:val="24"/>
        </w:rPr>
      </w:pPr>
    </w:p>
    <w:p w14:paraId="5B5B6933" w14:textId="36061523" w:rsidR="00674E4A" w:rsidRPr="000F1932" w:rsidRDefault="00DE2C1E" w:rsidP="00432A7B">
      <w:pPr>
        <w:pStyle w:val="ListParagraph"/>
        <w:ind w:left="0"/>
        <w:jc w:val="both"/>
        <w:rPr>
          <w:rFonts w:ascii="Times New Roman" w:hAnsi="Times New Roman"/>
          <w:color w:val="000000"/>
          <w:spacing w:val="-1"/>
          <w:sz w:val="24"/>
          <w:szCs w:val="24"/>
        </w:rPr>
      </w:pPr>
      <w:r>
        <w:rPr>
          <w:rFonts w:ascii="Times New Roman" w:hAnsi="Times New Roman"/>
          <w:b/>
          <w:sz w:val="24"/>
          <w:szCs w:val="24"/>
        </w:rPr>
        <w:fldChar w:fldCharType="begin">
          <w:ffData>
            <w:name w:val="Check5"/>
            <w:enabled/>
            <w:calcOnExit w:val="0"/>
            <w:checkBox>
              <w:sizeAuto/>
              <w:default w:val="1"/>
            </w:checkBox>
          </w:ffData>
        </w:fldChar>
      </w:r>
      <w:bookmarkStart w:id="19" w:name="Check5"/>
      <w:r>
        <w:rPr>
          <w:rFonts w:ascii="Times New Roman" w:hAnsi="Times New Roman"/>
          <w:b/>
          <w:sz w:val="24"/>
          <w:szCs w:val="24"/>
        </w:rPr>
        <w:instrText xml:space="preserve"> FORMCHECKBOX </w:instrText>
      </w:r>
      <w:r w:rsidR="00F43E13">
        <w:rPr>
          <w:rFonts w:ascii="Times New Roman" w:hAnsi="Times New Roman"/>
          <w:b/>
          <w:sz w:val="24"/>
          <w:szCs w:val="24"/>
        </w:rPr>
      </w:r>
      <w:r w:rsidR="00F43E13">
        <w:rPr>
          <w:rFonts w:ascii="Times New Roman" w:hAnsi="Times New Roman"/>
          <w:b/>
          <w:sz w:val="24"/>
          <w:szCs w:val="24"/>
        </w:rPr>
        <w:fldChar w:fldCharType="separate"/>
      </w:r>
      <w:r>
        <w:rPr>
          <w:rFonts w:ascii="Times New Roman" w:hAnsi="Times New Roman"/>
          <w:b/>
          <w:sz w:val="24"/>
          <w:szCs w:val="24"/>
        </w:rPr>
        <w:fldChar w:fldCharType="end"/>
      </w:r>
      <w:bookmarkEnd w:id="19"/>
      <w:r w:rsidR="00674E4A" w:rsidRPr="000F1932">
        <w:rPr>
          <w:rFonts w:ascii="Times New Roman" w:hAnsi="Times New Roman"/>
          <w:b/>
          <w:sz w:val="24"/>
          <w:szCs w:val="24"/>
        </w:rPr>
        <w:t xml:space="preserve"> Cyber Liability Insurance</w:t>
      </w:r>
    </w:p>
    <w:p w14:paraId="5CDFBAAB" w14:textId="77777777" w:rsidR="00674E4A" w:rsidRPr="000F1932" w:rsidRDefault="00674E4A" w:rsidP="00432A7B">
      <w:pPr>
        <w:jc w:val="both"/>
        <w:rPr>
          <w:rFonts w:ascii="Times New Roman" w:hAnsi="Times New Roman"/>
          <w:sz w:val="24"/>
          <w:szCs w:val="24"/>
        </w:rPr>
      </w:pPr>
      <w:r w:rsidRPr="000F1932">
        <w:rPr>
          <w:rFonts w:ascii="Times New Roman" w:hAnsi="Times New Roman"/>
          <w:sz w:val="24"/>
          <w:szCs w:val="24"/>
        </w:rPr>
        <w:t xml:space="preserve">Coverage shall comply with Florida Statute 501.171, shall be afforded under a per occurrence policy form, policy shall be endorsed and name ‘Manatee County, a political subdivision of the State of Florida’ as an Additional Insured, and include limits not less than: </w:t>
      </w:r>
    </w:p>
    <w:p w14:paraId="0E09169A" w14:textId="77777777" w:rsidR="00674E4A" w:rsidRPr="000F1932" w:rsidRDefault="00674E4A" w:rsidP="00432A7B">
      <w:pPr>
        <w:ind w:left="331"/>
        <w:jc w:val="both"/>
        <w:rPr>
          <w:rFonts w:ascii="Times New Roman" w:hAnsi="Times New Roman"/>
          <w:color w:val="000000"/>
          <w:spacing w:val="-1"/>
          <w:sz w:val="24"/>
          <w:szCs w:val="24"/>
        </w:rPr>
      </w:pPr>
      <w:r w:rsidRPr="000F1932">
        <w:rPr>
          <w:rFonts w:ascii="Times New Roman" w:hAnsi="Times New Roman"/>
          <w:color w:val="000000"/>
          <w:spacing w:val="-1"/>
          <w:sz w:val="24"/>
          <w:szCs w:val="24"/>
        </w:rPr>
        <w:t xml:space="preserve"> </w:t>
      </w:r>
    </w:p>
    <w:p w14:paraId="0DB4DBAE" w14:textId="3366EFF1" w:rsidR="00674E4A" w:rsidRPr="000F1932" w:rsidRDefault="00674E4A" w:rsidP="00432A7B">
      <w:pPr>
        <w:pStyle w:val="ListParagraph"/>
        <w:widowControl w:val="0"/>
        <w:numPr>
          <w:ilvl w:val="0"/>
          <w:numId w:val="24"/>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spacing w:val="-1"/>
          <w:sz w:val="24"/>
          <w:szCs w:val="24"/>
        </w:rPr>
        <w:t>$</w:t>
      </w:r>
      <w:r w:rsidR="00DE2C1E">
        <w:rPr>
          <w:rFonts w:ascii="Times New Roman" w:hAnsi="Times New Roman"/>
          <w:spacing w:val="-1"/>
          <w:sz w:val="24"/>
          <w:szCs w:val="24"/>
        </w:rPr>
        <w:t>1,000,000</w:t>
      </w:r>
      <w:r w:rsidRPr="000F1932">
        <w:rPr>
          <w:rFonts w:ascii="Times New Roman" w:hAnsi="Times New Roman"/>
          <w:spacing w:val="-1"/>
          <w:sz w:val="24"/>
          <w:szCs w:val="24"/>
        </w:rPr>
        <w:t xml:space="preserve"> </w:t>
      </w:r>
      <w:r w:rsidRPr="000F1932">
        <w:rPr>
          <w:rFonts w:ascii="Times New Roman" w:hAnsi="Times New Roman"/>
          <w:color w:val="000000"/>
          <w:spacing w:val="-1"/>
          <w:sz w:val="24"/>
          <w:szCs w:val="24"/>
        </w:rPr>
        <w:t>Security Breach Liability</w:t>
      </w:r>
    </w:p>
    <w:p w14:paraId="6E5C4B7E" w14:textId="684AB8BC" w:rsidR="00674E4A" w:rsidRPr="000F1932" w:rsidRDefault="00674E4A" w:rsidP="00432A7B">
      <w:pPr>
        <w:pStyle w:val="ListParagraph"/>
        <w:widowControl w:val="0"/>
        <w:numPr>
          <w:ilvl w:val="0"/>
          <w:numId w:val="24"/>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spacing w:val="-1"/>
          <w:sz w:val="24"/>
          <w:szCs w:val="24"/>
        </w:rPr>
        <w:t>$</w:t>
      </w:r>
      <w:r w:rsidR="00DE2C1E">
        <w:rPr>
          <w:rFonts w:ascii="Times New Roman" w:hAnsi="Times New Roman"/>
          <w:spacing w:val="-1"/>
          <w:sz w:val="24"/>
          <w:szCs w:val="24"/>
        </w:rPr>
        <w:t>500,000</w:t>
      </w:r>
      <w:r w:rsidRPr="000F1932">
        <w:rPr>
          <w:rFonts w:ascii="Times New Roman" w:hAnsi="Times New Roman"/>
          <w:spacing w:val="-1"/>
          <w:sz w:val="24"/>
          <w:szCs w:val="24"/>
        </w:rPr>
        <w:t xml:space="preserve"> </w:t>
      </w:r>
      <w:r w:rsidRPr="000F1932">
        <w:rPr>
          <w:rFonts w:ascii="Times New Roman" w:hAnsi="Times New Roman"/>
          <w:color w:val="000000"/>
          <w:spacing w:val="-1"/>
          <w:sz w:val="24"/>
          <w:szCs w:val="24"/>
        </w:rPr>
        <w:t xml:space="preserve">Security Breach Expense Each Occurrence </w:t>
      </w:r>
    </w:p>
    <w:p w14:paraId="65C92432" w14:textId="691F9FAE" w:rsidR="00674E4A" w:rsidRPr="000F1932" w:rsidRDefault="00674E4A" w:rsidP="00432A7B">
      <w:pPr>
        <w:pStyle w:val="ListParagraph"/>
        <w:widowControl w:val="0"/>
        <w:numPr>
          <w:ilvl w:val="0"/>
          <w:numId w:val="24"/>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spacing w:val="-1"/>
          <w:sz w:val="24"/>
          <w:szCs w:val="24"/>
        </w:rPr>
        <w:t>$</w:t>
      </w:r>
      <w:r w:rsidR="00DE2C1E">
        <w:rPr>
          <w:rFonts w:ascii="Times New Roman" w:hAnsi="Times New Roman"/>
          <w:spacing w:val="-1"/>
          <w:sz w:val="24"/>
          <w:szCs w:val="24"/>
        </w:rPr>
        <w:t>1,000,000</w:t>
      </w:r>
      <w:r w:rsidRPr="000F1932">
        <w:rPr>
          <w:rFonts w:ascii="Times New Roman" w:hAnsi="Times New Roman"/>
          <w:spacing w:val="-1"/>
          <w:sz w:val="24"/>
          <w:szCs w:val="24"/>
        </w:rPr>
        <w:t xml:space="preserve"> </w:t>
      </w:r>
      <w:r w:rsidRPr="000F1932">
        <w:rPr>
          <w:rFonts w:ascii="Times New Roman" w:hAnsi="Times New Roman"/>
          <w:color w:val="000000"/>
          <w:spacing w:val="-1"/>
          <w:sz w:val="24"/>
          <w:szCs w:val="24"/>
        </w:rPr>
        <w:t xml:space="preserve">Security Breach Expense Aggregate </w:t>
      </w:r>
    </w:p>
    <w:p w14:paraId="707E8314" w14:textId="45BF700E" w:rsidR="00674E4A" w:rsidRPr="000F1932" w:rsidRDefault="00674E4A" w:rsidP="00432A7B">
      <w:pPr>
        <w:pStyle w:val="ListParagraph"/>
        <w:widowControl w:val="0"/>
        <w:numPr>
          <w:ilvl w:val="0"/>
          <w:numId w:val="24"/>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spacing w:val="-1"/>
          <w:sz w:val="24"/>
          <w:szCs w:val="24"/>
        </w:rPr>
        <w:t>$</w:t>
      </w:r>
      <w:r w:rsidR="00DE2C1E">
        <w:rPr>
          <w:rFonts w:ascii="Times New Roman" w:hAnsi="Times New Roman"/>
          <w:spacing w:val="-1"/>
          <w:sz w:val="24"/>
          <w:szCs w:val="24"/>
        </w:rPr>
        <w:t>500,000</w:t>
      </w:r>
      <w:r w:rsidRPr="000F1932">
        <w:rPr>
          <w:rFonts w:ascii="Times New Roman" w:hAnsi="Times New Roman"/>
          <w:spacing w:val="-1"/>
          <w:sz w:val="24"/>
          <w:szCs w:val="24"/>
        </w:rPr>
        <w:t xml:space="preserve"> </w:t>
      </w:r>
      <w:r w:rsidRPr="000F1932">
        <w:rPr>
          <w:rFonts w:ascii="Times New Roman" w:hAnsi="Times New Roman"/>
          <w:color w:val="000000"/>
          <w:spacing w:val="-1"/>
          <w:sz w:val="24"/>
          <w:szCs w:val="24"/>
        </w:rPr>
        <w:t>Replacement or Restoration of Electronic Data</w:t>
      </w:r>
    </w:p>
    <w:p w14:paraId="40778C34" w14:textId="4F69BCB4" w:rsidR="00674E4A" w:rsidRPr="000F1932" w:rsidRDefault="00674E4A" w:rsidP="00432A7B">
      <w:pPr>
        <w:pStyle w:val="ListParagraph"/>
        <w:widowControl w:val="0"/>
        <w:numPr>
          <w:ilvl w:val="0"/>
          <w:numId w:val="24"/>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spacing w:val="-1"/>
          <w:sz w:val="24"/>
          <w:szCs w:val="24"/>
        </w:rPr>
        <w:t>$</w:t>
      </w:r>
      <w:r w:rsidR="00DE2C1E">
        <w:rPr>
          <w:rFonts w:ascii="Times New Roman" w:hAnsi="Times New Roman"/>
          <w:spacing w:val="-1"/>
          <w:sz w:val="24"/>
          <w:szCs w:val="24"/>
        </w:rPr>
        <w:t>500,000</w:t>
      </w:r>
      <w:r w:rsidRPr="000F1932">
        <w:rPr>
          <w:rFonts w:ascii="Times New Roman" w:hAnsi="Times New Roman"/>
          <w:spacing w:val="-1"/>
          <w:sz w:val="24"/>
          <w:szCs w:val="24"/>
        </w:rPr>
        <w:t xml:space="preserve"> </w:t>
      </w:r>
      <w:r w:rsidRPr="000F1932">
        <w:rPr>
          <w:rFonts w:ascii="Times New Roman" w:hAnsi="Times New Roman"/>
          <w:color w:val="000000"/>
          <w:spacing w:val="-1"/>
          <w:sz w:val="24"/>
          <w:szCs w:val="24"/>
        </w:rPr>
        <w:t xml:space="preserve">Extortion Threats </w:t>
      </w:r>
    </w:p>
    <w:p w14:paraId="454A7D22" w14:textId="0E233DF5" w:rsidR="00674E4A" w:rsidRPr="000F1932" w:rsidRDefault="00674E4A" w:rsidP="00432A7B">
      <w:pPr>
        <w:pStyle w:val="ListParagraph"/>
        <w:widowControl w:val="0"/>
        <w:numPr>
          <w:ilvl w:val="0"/>
          <w:numId w:val="24"/>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spacing w:val="-1"/>
          <w:sz w:val="24"/>
          <w:szCs w:val="24"/>
        </w:rPr>
        <w:t>$</w:t>
      </w:r>
      <w:r w:rsidR="00DE2C1E">
        <w:rPr>
          <w:rFonts w:ascii="Times New Roman" w:hAnsi="Times New Roman"/>
          <w:spacing w:val="-1"/>
          <w:sz w:val="24"/>
          <w:szCs w:val="24"/>
        </w:rPr>
        <w:t>500,000</w:t>
      </w:r>
      <w:r w:rsidRPr="000F1932">
        <w:rPr>
          <w:rFonts w:ascii="Times New Roman" w:hAnsi="Times New Roman"/>
          <w:spacing w:val="-1"/>
          <w:sz w:val="24"/>
          <w:szCs w:val="24"/>
        </w:rPr>
        <w:t xml:space="preserve"> </w:t>
      </w:r>
      <w:r w:rsidRPr="000F1932">
        <w:rPr>
          <w:rFonts w:ascii="Times New Roman" w:hAnsi="Times New Roman"/>
          <w:color w:val="000000"/>
          <w:spacing w:val="-1"/>
          <w:sz w:val="24"/>
          <w:szCs w:val="24"/>
        </w:rPr>
        <w:t>Business Income and Extra Expense</w:t>
      </w:r>
    </w:p>
    <w:p w14:paraId="55AF5DD0" w14:textId="716EB3C5" w:rsidR="00674E4A" w:rsidRPr="000F1932" w:rsidRDefault="00674E4A" w:rsidP="00432A7B">
      <w:pPr>
        <w:pStyle w:val="ListParagraph"/>
        <w:widowControl w:val="0"/>
        <w:numPr>
          <w:ilvl w:val="0"/>
          <w:numId w:val="24"/>
        </w:numPr>
        <w:autoSpaceDE w:val="0"/>
        <w:autoSpaceDN w:val="0"/>
        <w:adjustRightInd w:val="0"/>
        <w:ind w:left="720"/>
        <w:jc w:val="both"/>
        <w:rPr>
          <w:rFonts w:ascii="Times New Roman" w:hAnsi="Times New Roman"/>
          <w:color w:val="000000"/>
          <w:spacing w:val="-1"/>
          <w:sz w:val="24"/>
          <w:szCs w:val="24"/>
        </w:rPr>
      </w:pPr>
      <w:r w:rsidRPr="000F1932">
        <w:rPr>
          <w:rFonts w:ascii="Times New Roman" w:hAnsi="Times New Roman"/>
          <w:spacing w:val="-1"/>
          <w:sz w:val="24"/>
          <w:szCs w:val="24"/>
        </w:rPr>
        <w:t>$</w:t>
      </w:r>
      <w:r w:rsidR="00DE2C1E">
        <w:rPr>
          <w:rFonts w:ascii="Times New Roman" w:hAnsi="Times New Roman"/>
          <w:spacing w:val="-1"/>
          <w:sz w:val="24"/>
          <w:szCs w:val="24"/>
        </w:rPr>
        <w:t>500,000</w:t>
      </w:r>
      <w:r w:rsidRPr="000F1932">
        <w:rPr>
          <w:rFonts w:ascii="Times New Roman" w:hAnsi="Times New Roman"/>
          <w:spacing w:val="-1"/>
          <w:sz w:val="24"/>
          <w:szCs w:val="24"/>
        </w:rPr>
        <w:t xml:space="preserve"> </w:t>
      </w:r>
      <w:r w:rsidRPr="000F1932">
        <w:rPr>
          <w:rFonts w:ascii="Times New Roman" w:hAnsi="Times New Roman"/>
          <w:color w:val="000000"/>
          <w:spacing w:val="-1"/>
          <w:sz w:val="24"/>
          <w:szCs w:val="24"/>
        </w:rPr>
        <w:t xml:space="preserve">Public Relations Expense </w:t>
      </w:r>
    </w:p>
    <w:p w14:paraId="43AED3F2" w14:textId="77777777" w:rsidR="00674E4A" w:rsidRPr="000F1932" w:rsidRDefault="00674E4A" w:rsidP="00432A7B">
      <w:pPr>
        <w:ind w:left="331"/>
        <w:jc w:val="both"/>
        <w:rPr>
          <w:rFonts w:ascii="Times New Roman" w:hAnsi="Times New Roman"/>
          <w:color w:val="000000"/>
          <w:spacing w:val="-1"/>
          <w:sz w:val="24"/>
          <w:szCs w:val="24"/>
        </w:rPr>
      </w:pPr>
    </w:p>
    <w:p w14:paraId="2505CD86" w14:textId="77777777" w:rsidR="00674E4A" w:rsidRPr="000F1932" w:rsidRDefault="00674E4A" w:rsidP="00432A7B">
      <w:pPr>
        <w:jc w:val="both"/>
        <w:rPr>
          <w:rFonts w:ascii="Times New Roman" w:hAnsi="Times New Roman"/>
          <w:color w:val="000000"/>
          <w:spacing w:val="-1"/>
          <w:sz w:val="24"/>
          <w:szCs w:val="24"/>
        </w:rPr>
      </w:pPr>
      <w:r w:rsidRPr="000F1932">
        <w:rPr>
          <w:rFonts w:ascii="Times New Roman" w:hAnsi="Times New Roman"/>
          <w:color w:val="000000"/>
          <w:spacing w:val="-1"/>
          <w:sz w:val="24"/>
          <w:szCs w:val="24"/>
        </w:rPr>
        <w:t xml:space="preserve">NOTE:  Policy must not carry a self-insured retention/deductible greater than </w:t>
      </w:r>
      <w:r w:rsidRPr="000F1932">
        <w:rPr>
          <w:rFonts w:ascii="Times New Roman" w:hAnsi="Times New Roman"/>
          <w:spacing w:val="-1"/>
          <w:sz w:val="24"/>
          <w:szCs w:val="24"/>
        </w:rPr>
        <w:t>$</w:t>
      </w:r>
      <w:r w:rsidRPr="000F1932">
        <w:rPr>
          <w:rFonts w:ascii="Times New Roman" w:hAnsi="Times New Roman"/>
          <w:spacing w:val="-1"/>
          <w:sz w:val="24"/>
          <w:szCs w:val="24"/>
          <w:u w:val="single"/>
        </w:rPr>
        <w:t>25,000</w:t>
      </w:r>
      <w:r w:rsidRPr="000F1932">
        <w:rPr>
          <w:rFonts w:ascii="Times New Roman" w:hAnsi="Times New Roman"/>
          <w:color w:val="000000"/>
          <w:spacing w:val="-1"/>
          <w:sz w:val="24"/>
          <w:szCs w:val="24"/>
        </w:rPr>
        <w:t>.</w:t>
      </w:r>
    </w:p>
    <w:p w14:paraId="6AAA42A7" w14:textId="77777777" w:rsidR="00674E4A" w:rsidRPr="000F1932" w:rsidRDefault="00674E4A" w:rsidP="00432A7B">
      <w:pPr>
        <w:jc w:val="both"/>
        <w:rPr>
          <w:rFonts w:ascii="Times New Roman" w:hAnsi="Times New Roman"/>
          <w:sz w:val="24"/>
          <w:szCs w:val="24"/>
        </w:rPr>
      </w:pPr>
    </w:p>
    <w:p w14:paraId="20CBEA9E" w14:textId="77777777" w:rsidR="00674E4A" w:rsidRPr="000F1932" w:rsidRDefault="00674E4A" w:rsidP="00432A7B">
      <w:pPr>
        <w:jc w:val="both"/>
        <w:rPr>
          <w:rFonts w:ascii="Times New Roman" w:hAnsi="Times New Roman"/>
          <w:b/>
          <w:sz w:val="24"/>
          <w:szCs w:val="24"/>
        </w:rPr>
      </w:pPr>
      <w:r w:rsidRPr="000F1932">
        <w:rPr>
          <w:rFonts w:ascii="Times New Roman" w:hAnsi="Times New Roman"/>
          <w:b/>
          <w:sz w:val="24"/>
          <w:szCs w:val="24"/>
        </w:rPr>
        <w:fldChar w:fldCharType="begin">
          <w:ffData>
            <w:name w:val="Check14"/>
            <w:enabled/>
            <w:calcOnExit w:val="0"/>
            <w:checkBox>
              <w:sizeAuto/>
              <w:default w:val="0"/>
            </w:checkBox>
          </w:ffData>
        </w:fldChar>
      </w:r>
      <w:bookmarkStart w:id="20" w:name="Check14"/>
      <w:r w:rsidRPr="000F1932">
        <w:rPr>
          <w:rFonts w:ascii="Times New Roman" w:hAnsi="Times New Roman"/>
          <w:b/>
          <w:sz w:val="24"/>
          <w:szCs w:val="24"/>
        </w:rPr>
        <w:instrText xml:space="preserve"> FORMCHECKBOX </w:instrText>
      </w:r>
      <w:r w:rsidR="00F43E13">
        <w:rPr>
          <w:rFonts w:ascii="Times New Roman" w:hAnsi="Times New Roman"/>
          <w:b/>
          <w:sz w:val="24"/>
          <w:szCs w:val="24"/>
        </w:rPr>
      </w:r>
      <w:r w:rsidR="00F43E13">
        <w:rPr>
          <w:rFonts w:ascii="Times New Roman" w:hAnsi="Times New Roman"/>
          <w:b/>
          <w:sz w:val="24"/>
          <w:szCs w:val="24"/>
        </w:rPr>
        <w:fldChar w:fldCharType="separate"/>
      </w:r>
      <w:r w:rsidRPr="000F1932">
        <w:rPr>
          <w:rFonts w:ascii="Times New Roman" w:hAnsi="Times New Roman"/>
          <w:sz w:val="24"/>
          <w:szCs w:val="24"/>
        </w:rPr>
        <w:fldChar w:fldCharType="end"/>
      </w:r>
      <w:bookmarkEnd w:id="20"/>
      <w:r w:rsidRPr="000F1932">
        <w:rPr>
          <w:rFonts w:ascii="Times New Roman" w:hAnsi="Times New Roman"/>
          <w:b/>
          <w:sz w:val="24"/>
          <w:szCs w:val="24"/>
        </w:rPr>
        <w:t xml:space="preserve"> Hazardous Materials Insurance (As Noted Below)</w:t>
      </w:r>
    </w:p>
    <w:p w14:paraId="49F48318" w14:textId="77777777" w:rsidR="00674E4A" w:rsidRPr="000F1932" w:rsidRDefault="00674E4A" w:rsidP="00432A7B">
      <w:pPr>
        <w:jc w:val="both"/>
        <w:rPr>
          <w:rFonts w:ascii="Times New Roman" w:hAnsi="Times New Roman"/>
          <w:sz w:val="24"/>
          <w:szCs w:val="24"/>
        </w:rPr>
      </w:pPr>
      <w:r w:rsidRPr="000F1932">
        <w:rPr>
          <w:rFonts w:ascii="Times New Roman" w:hAnsi="Times New Roman"/>
          <w:color w:val="000000"/>
          <w:sz w:val="24"/>
          <w:szCs w:val="24"/>
        </w:rPr>
        <w:t xml:space="preserve">Hazardous materials </w:t>
      </w:r>
      <w:r w:rsidRPr="000F1932">
        <w:rPr>
          <w:rFonts w:ascii="Times New Roman" w:hAnsi="Times New Roman"/>
          <w:sz w:val="24"/>
          <w:szCs w:val="24"/>
        </w:rPr>
        <w:t xml:space="preserve">include all materials and substances that are currently designated or defined as hazardous by the law or rules of regulation by the State of Florida or federal government. </w:t>
      </w:r>
    </w:p>
    <w:p w14:paraId="44560570" w14:textId="77777777" w:rsidR="00674E4A" w:rsidRPr="000F1932" w:rsidRDefault="00674E4A" w:rsidP="00432A7B">
      <w:pPr>
        <w:jc w:val="both"/>
        <w:rPr>
          <w:rFonts w:ascii="Times New Roman" w:hAnsi="Times New Roman"/>
          <w:sz w:val="24"/>
          <w:szCs w:val="24"/>
        </w:rPr>
      </w:pPr>
      <w:r w:rsidRPr="000F1932">
        <w:rPr>
          <w:rFonts w:ascii="Times New Roman" w:hAnsi="Times New Roman"/>
          <w:color w:val="000000"/>
          <w:spacing w:val="-1"/>
          <w:sz w:val="24"/>
          <w:szCs w:val="24"/>
        </w:rPr>
        <w:t xml:space="preserve">All coverage shall be afforded under either an occurrence policy form or a claims-made policy form, and the policy shall </w:t>
      </w:r>
      <w:r w:rsidRPr="000F1932">
        <w:rPr>
          <w:rFonts w:ascii="Times New Roman" w:hAnsi="Times New Roman"/>
          <w:sz w:val="24"/>
          <w:szCs w:val="24"/>
        </w:rPr>
        <w:t xml:space="preserve">be endorsed and name ‘Manatee County, a political subdivision of the State of Florida’ as an Additional Insured. </w:t>
      </w:r>
      <w:r w:rsidRPr="000F1932">
        <w:rPr>
          <w:rFonts w:ascii="Times New Roman" w:hAnsi="Times New Roman"/>
          <w:color w:val="000000"/>
          <w:spacing w:val="-1"/>
          <w:sz w:val="24"/>
          <w:szCs w:val="24"/>
        </w:rPr>
        <w:t xml:space="preserve">If the coverage form is on a claims-made basis, then coverage must be maintained for a minimum of three years from termination of date of the contract. Limits must not be less than: </w:t>
      </w:r>
    </w:p>
    <w:p w14:paraId="3E00E12A" w14:textId="33B3CCB6" w:rsidR="00674E4A" w:rsidRPr="009400B3" w:rsidRDefault="00674E4A" w:rsidP="00432A7B">
      <w:pPr>
        <w:ind w:firstLine="360"/>
        <w:jc w:val="both"/>
        <w:rPr>
          <w:rFonts w:ascii="Times New Roman" w:hAnsi="Times New Roman"/>
          <w:b/>
          <w:i/>
          <w:sz w:val="24"/>
          <w:szCs w:val="24"/>
        </w:rPr>
      </w:pPr>
      <w:r w:rsidRPr="009400B3">
        <w:rPr>
          <w:rFonts w:ascii="Times New Roman" w:hAnsi="Times New Roman"/>
          <w:b/>
          <w:i/>
          <w:sz w:val="24"/>
          <w:szCs w:val="24"/>
        </w:rPr>
        <w:lastRenderedPageBreak/>
        <w:fldChar w:fldCharType="begin">
          <w:ffData>
            <w:name w:val="Check8"/>
            <w:enabled/>
            <w:calcOnExit w:val="0"/>
            <w:checkBox>
              <w:sizeAuto/>
              <w:default w:val="0"/>
            </w:checkBox>
          </w:ffData>
        </w:fldChar>
      </w:r>
      <w:bookmarkStart w:id="21" w:name="Check8"/>
      <w:r w:rsidRPr="009400B3">
        <w:rPr>
          <w:rFonts w:ascii="Times New Roman" w:hAnsi="Times New Roman"/>
          <w:b/>
          <w:i/>
          <w:sz w:val="24"/>
          <w:szCs w:val="24"/>
        </w:rPr>
        <w:instrText xml:space="preserve"> FORMCHECKBOX </w:instrText>
      </w:r>
      <w:r w:rsidR="00F43E13">
        <w:rPr>
          <w:rFonts w:ascii="Times New Roman" w:hAnsi="Times New Roman"/>
          <w:b/>
          <w:i/>
          <w:sz w:val="24"/>
          <w:szCs w:val="24"/>
        </w:rPr>
      </w:r>
      <w:r w:rsidR="00F43E13">
        <w:rPr>
          <w:rFonts w:ascii="Times New Roman" w:hAnsi="Times New Roman"/>
          <w:b/>
          <w:i/>
          <w:sz w:val="24"/>
          <w:szCs w:val="24"/>
        </w:rPr>
        <w:fldChar w:fldCharType="separate"/>
      </w:r>
      <w:r w:rsidRPr="009400B3">
        <w:rPr>
          <w:rFonts w:ascii="Times New Roman" w:hAnsi="Times New Roman"/>
          <w:b/>
          <w:i/>
          <w:sz w:val="24"/>
          <w:szCs w:val="24"/>
        </w:rPr>
        <w:fldChar w:fldCharType="end"/>
      </w:r>
      <w:bookmarkEnd w:id="21"/>
      <w:r w:rsidRPr="009400B3">
        <w:rPr>
          <w:rFonts w:ascii="Times New Roman" w:hAnsi="Times New Roman"/>
          <w:b/>
          <w:i/>
          <w:sz w:val="24"/>
          <w:szCs w:val="24"/>
        </w:rPr>
        <w:t xml:space="preserve"> Pollution Liability</w:t>
      </w:r>
    </w:p>
    <w:p w14:paraId="42CAE83E" w14:textId="7526146C" w:rsidR="00674E4A" w:rsidRPr="009400B3" w:rsidRDefault="00674E4A" w:rsidP="00432A7B">
      <w:pPr>
        <w:pStyle w:val="ListParagraph"/>
        <w:ind w:left="360"/>
        <w:jc w:val="both"/>
        <w:rPr>
          <w:rFonts w:ascii="Times New Roman" w:hAnsi="Times New Roman"/>
          <w:sz w:val="24"/>
          <w:szCs w:val="24"/>
        </w:rPr>
      </w:pPr>
      <w:r w:rsidRPr="009400B3">
        <w:rPr>
          <w:rFonts w:ascii="Times New Roman" w:hAnsi="Times New Roman"/>
          <w:sz w:val="24"/>
          <w:szCs w:val="24"/>
        </w:rPr>
        <w:t xml:space="preserve">Amount equal to the value of the contract, subject to a </w:t>
      </w:r>
      <w:r w:rsidRPr="009400B3">
        <w:rPr>
          <w:rFonts w:ascii="Times New Roman" w:hAnsi="Times New Roman"/>
          <w:spacing w:val="-1"/>
          <w:sz w:val="24"/>
          <w:szCs w:val="24"/>
        </w:rPr>
        <w:t xml:space="preserve">$1,000,000 </w:t>
      </w:r>
      <w:r w:rsidRPr="009400B3">
        <w:rPr>
          <w:rFonts w:ascii="Times New Roman" w:hAnsi="Times New Roman"/>
          <w:sz w:val="24"/>
          <w:szCs w:val="24"/>
        </w:rPr>
        <w:t>minimum, for Bodily Injury and Property Damage to include sudden and gradual release, each claim and aggregate.</w:t>
      </w:r>
      <w:r w:rsidR="003348E0" w:rsidRPr="009400B3">
        <w:rPr>
          <w:rFonts w:ascii="Times New Roman" w:hAnsi="Times New Roman"/>
          <w:sz w:val="24"/>
          <w:szCs w:val="24"/>
        </w:rPr>
        <w:t xml:space="preserve"> </w:t>
      </w:r>
    </w:p>
    <w:p w14:paraId="7D3C6025" w14:textId="77777777" w:rsidR="00674E4A" w:rsidRPr="009400B3" w:rsidRDefault="00674E4A" w:rsidP="00432A7B">
      <w:pPr>
        <w:pStyle w:val="ListParagraph"/>
        <w:ind w:left="360"/>
        <w:jc w:val="both"/>
        <w:rPr>
          <w:rFonts w:ascii="Times New Roman" w:hAnsi="Times New Roman"/>
          <w:sz w:val="24"/>
          <w:szCs w:val="24"/>
        </w:rPr>
      </w:pPr>
    </w:p>
    <w:p w14:paraId="1041728A" w14:textId="77777777" w:rsidR="00674E4A" w:rsidRPr="009400B3" w:rsidRDefault="00674E4A" w:rsidP="00432A7B">
      <w:pPr>
        <w:ind w:left="360"/>
        <w:jc w:val="both"/>
        <w:rPr>
          <w:rFonts w:ascii="Times New Roman" w:hAnsi="Times New Roman"/>
          <w:b/>
          <w:i/>
          <w:sz w:val="24"/>
          <w:szCs w:val="24"/>
        </w:rPr>
      </w:pPr>
      <w:r w:rsidRPr="009400B3">
        <w:rPr>
          <w:rFonts w:ascii="Times New Roman" w:hAnsi="Times New Roman"/>
          <w:b/>
          <w:i/>
          <w:sz w:val="24"/>
          <w:szCs w:val="24"/>
        </w:rPr>
        <w:fldChar w:fldCharType="begin">
          <w:ffData>
            <w:name w:val="Check9"/>
            <w:enabled/>
            <w:calcOnExit w:val="0"/>
            <w:checkBox>
              <w:sizeAuto/>
              <w:default w:val="0"/>
            </w:checkBox>
          </w:ffData>
        </w:fldChar>
      </w:r>
      <w:bookmarkStart w:id="22" w:name="Check9"/>
      <w:r w:rsidRPr="009400B3">
        <w:rPr>
          <w:rFonts w:ascii="Times New Roman" w:hAnsi="Times New Roman"/>
          <w:b/>
          <w:i/>
          <w:sz w:val="24"/>
          <w:szCs w:val="24"/>
        </w:rPr>
        <w:instrText xml:space="preserve"> FORMCHECKBOX </w:instrText>
      </w:r>
      <w:r w:rsidR="00F43E13">
        <w:rPr>
          <w:rFonts w:ascii="Times New Roman" w:hAnsi="Times New Roman"/>
          <w:b/>
          <w:i/>
          <w:sz w:val="24"/>
          <w:szCs w:val="24"/>
        </w:rPr>
      </w:r>
      <w:r w:rsidR="00F43E13">
        <w:rPr>
          <w:rFonts w:ascii="Times New Roman" w:hAnsi="Times New Roman"/>
          <w:b/>
          <w:i/>
          <w:sz w:val="24"/>
          <w:szCs w:val="24"/>
        </w:rPr>
        <w:fldChar w:fldCharType="separate"/>
      </w:r>
      <w:r w:rsidRPr="009400B3">
        <w:rPr>
          <w:rFonts w:ascii="Times New Roman" w:hAnsi="Times New Roman"/>
          <w:b/>
          <w:i/>
          <w:sz w:val="24"/>
          <w:szCs w:val="24"/>
        </w:rPr>
        <w:fldChar w:fldCharType="end"/>
      </w:r>
      <w:bookmarkEnd w:id="22"/>
      <w:r w:rsidRPr="009400B3">
        <w:rPr>
          <w:rFonts w:ascii="Times New Roman" w:hAnsi="Times New Roman"/>
          <w:b/>
          <w:i/>
          <w:sz w:val="24"/>
          <w:szCs w:val="24"/>
        </w:rPr>
        <w:t xml:space="preserve"> Asbestos Liability (If handling within scope of Contract)</w:t>
      </w:r>
    </w:p>
    <w:p w14:paraId="39D3DECA" w14:textId="77777777" w:rsidR="00674E4A" w:rsidRPr="009400B3" w:rsidRDefault="00674E4A" w:rsidP="00432A7B">
      <w:pPr>
        <w:pStyle w:val="ListParagraph"/>
        <w:ind w:left="360"/>
        <w:jc w:val="both"/>
        <w:rPr>
          <w:rFonts w:ascii="Times New Roman" w:hAnsi="Times New Roman"/>
          <w:sz w:val="24"/>
          <w:szCs w:val="24"/>
        </w:rPr>
      </w:pPr>
      <w:r w:rsidRPr="009400B3">
        <w:rPr>
          <w:rFonts w:ascii="Times New Roman" w:hAnsi="Times New Roman"/>
          <w:sz w:val="24"/>
          <w:szCs w:val="24"/>
        </w:rPr>
        <w:t xml:space="preserve">Amount equal to the value of the contract, subject to a </w:t>
      </w:r>
      <w:r w:rsidRPr="009400B3">
        <w:rPr>
          <w:rFonts w:ascii="Times New Roman" w:hAnsi="Times New Roman"/>
          <w:spacing w:val="-1"/>
          <w:sz w:val="24"/>
          <w:szCs w:val="24"/>
        </w:rPr>
        <w:t xml:space="preserve">$1,000,000 </w:t>
      </w:r>
      <w:r w:rsidRPr="009400B3">
        <w:rPr>
          <w:rFonts w:ascii="Times New Roman" w:hAnsi="Times New Roman"/>
          <w:sz w:val="24"/>
          <w:szCs w:val="24"/>
        </w:rPr>
        <w:t>minimum, for Bodily Injury and Property Damage to include sudden and gradual release, each claim and aggregate.</w:t>
      </w:r>
    </w:p>
    <w:p w14:paraId="1016D03D" w14:textId="77777777" w:rsidR="00674E4A" w:rsidRPr="009400B3" w:rsidRDefault="00674E4A" w:rsidP="00432A7B">
      <w:pPr>
        <w:pStyle w:val="ListParagraph"/>
        <w:ind w:left="360"/>
        <w:jc w:val="both"/>
        <w:rPr>
          <w:rFonts w:ascii="Times New Roman" w:hAnsi="Times New Roman"/>
          <w:sz w:val="24"/>
          <w:szCs w:val="24"/>
        </w:rPr>
      </w:pPr>
    </w:p>
    <w:p w14:paraId="563F7A5E" w14:textId="77777777" w:rsidR="00674E4A" w:rsidRPr="009400B3" w:rsidRDefault="00674E4A" w:rsidP="00432A7B">
      <w:pPr>
        <w:ind w:left="360"/>
        <w:jc w:val="both"/>
        <w:rPr>
          <w:rFonts w:ascii="Times New Roman" w:hAnsi="Times New Roman"/>
          <w:b/>
          <w:i/>
          <w:sz w:val="24"/>
          <w:szCs w:val="24"/>
        </w:rPr>
      </w:pPr>
      <w:r w:rsidRPr="009400B3">
        <w:rPr>
          <w:rFonts w:ascii="Times New Roman" w:hAnsi="Times New Roman"/>
          <w:b/>
          <w:i/>
          <w:sz w:val="24"/>
          <w:szCs w:val="24"/>
        </w:rPr>
        <w:fldChar w:fldCharType="begin">
          <w:ffData>
            <w:name w:val="Check10"/>
            <w:enabled/>
            <w:calcOnExit w:val="0"/>
            <w:checkBox>
              <w:sizeAuto/>
              <w:default w:val="0"/>
            </w:checkBox>
          </w:ffData>
        </w:fldChar>
      </w:r>
      <w:bookmarkStart w:id="23" w:name="Check10"/>
      <w:r w:rsidRPr="009400B3">
        <w:rPr>
          <w:rFonts w:ascii="Times New Roman" w:hAnsi="Times New Roman"/>
          <w:b/>
          <w:i/>
          <w:sz w:val="24"/>
          <w:szCs w:val="24"/>
        </w:rPr>
        <w:instrText xml:space="preserve"> FORMCHECKBOX </w:instrText>
      </w:r>
      <w:r w:rsidR="00F43E13">
        <w:rPr>
          <w:rFonts w:ascii="Times New Roman" w:hAnsi="Times New Roman"/>
          <w:b/>
          <w:i/>
          <w:sz w:val="24"/>
          <w:szCs w:val="24"/>
        </w:rPr>
      </w:r>
      <w:r w:rsidR="00F43E13">
        <w:rPr>
          <w:rFonts w:ascii="Times New Roman" w:hAnsi="Times New Roman"/>
          <w:b/>
          <w:i/>
          <w:sz w:val="24"/>
          <w:szCs w:val="24"/>
        </w:rPr>
        <w:fldChar w:fldCharType="separate"/>
      </w:r>
      <w:r w:rsidRPr="009400B3">
        <w:rPr>
          <w:rFonts w:ascii="Times New Roman" w:hAnsi="Times New Roman"/>
          <w:b/>
          <w:i/>
          <w:sz w:val="24"/>
          <w:szCs w:val="24"/>
        </w:rPr>
        <w:fldChar w:fldCharType="end"/>
      </w:r>
      <w:bookmarkEnd w:id="23"/>
      <w:r w:rsidRPr="009400B3">
        <w:rPr>
          <w:rFonts w:ascii="Times New Roman" w:hAnsi="Times New Roman"/>
          <w:b/>
          <w:i/>
          <w:sz w:val="24"/>
          <w:szCs w:val="24"/>
        </w:rPr>
        <w:t xml:space="preserve"> Disposal</w:t>
      </w:r>
    </w:p>
    <w:p w14:paraId="5C46498E" w14:textId="77777777" w:rsidR="00674E4A" w:rsidRPr="009400B3" w:rsidRDefault="00674E4A" w:rsidP="00432A7B">
      <w:pPr>
        <w:ind w:left="360"/>
        <w:jc w:val="both"/>
        <w:rPr>
          <w:rFonts w:ascii="Times New Roman" w:hAnsi="Times New Roman"/>
          <w:sz w:val="24"/>
          <w:szCs w:val="24"/>
        </w:rPr>
      </w:pPr>
      <w:r w:rsidRPr="009400B3">
        <w:rPr>
          <w:rFonts w:ascii="Times New Roman" w:hAnsi="Times New Roman"/>
          <w:sz w:val="24"/>
          <w:szCs w:val="24"/>
        </w:rPr>
        <w:t xml:space="preserve">When applicable, CONTRACTOR shall designate the disposal site and furnish a Certificate of Insurance from the disposal facility for Environmental Impairment Liability Insurance covering liability. </w:t>
      </w:r>
    </w:p>
    <w:p w14:paraId="0F80AB86" w14:textId="77777777" w:rsidR="00674E4A" w:rsidRPr="009400B3" w:rsidRDefault="00674E4A" w:rsidP="00432A7B">
      <w:pPr>
        <w:jc w:val="both"/>
        <w:rPr>
          <w:rFonts w:ascii="Times New Roman" w:hAnsi="Times New Roman"/>
          <w:sz w:val="24"/>
          <w:szCs w:val="24"/>
        </w:rPr>
      </w:pPr>
    </w:p>
    <w:p w14:paraId="5640EC79" w14:textId="77777777" w:rsidR="00674E4A" w:rsidRPr="009400B3" w:rsidRDefault="00674E4A" w:rsidP="00432A7B">
      <w:pPr>
        <w:pStyle w:val="ListParagraph"/>
        <w:numPr>
          <w:ilvl w:val="0"/>
          <w:numId w:val="33"/>
        </w:numPr>
        <w:jc w:val="both"/>
        <w:rPr>
          <w:rFonts w:ascii="Times New Roman" w:hAnsi="Times New Roman"/>
          <w:sz w:val="24"/>
          <w:szCs w:val="24"/>
        </w:rPr>
      </w:pPr>
      <w:r w:rsidRPr="009400B3">
        <w:rPr>
          <w:rFonts w:ascii="Times New Roman" w:hAnsi="Times New Roman"/>
          <w:sz w:val="24"/>
          <w:szCs w:val="24"/>
        </w:rPr>
        <w:t xml:space="preserve">Amount equal to the value of the contract, subject to a </w:t>
      </w:r>
      <w:r w:rsidRPr="009400B3">
        <w:rPr>
          <w:rFonts w:ascii="Times New Roman" w:hAnsi="Times New Roman"/>
          <w:spacing w:val="-1"/>
          <w:sz w:val="24"/>
          <w:szCs w:val="24"/>
        </w:rPr>
        <w:t xml:space="preserve">$1,000,000 </w:t>
      </w:r>
      <w:r w:rsidRPr="009400B3">
        <w:rPr>
          <w:rFonts w:ascii="Times New Roman" w:hAnsi="Times New Roman"/>
          <w:sz w:val="24"/>
          <w:szCs w:val="24"/>
        </w:rPr>
        <w:t xml:space="preserve">minimum, for Liability for Sudden and Accidental Occurrences, each claim and an aggregate. </w:t>
      </w:r>
    </w:p>
    <w:p w14:paraId="13BCD206" w14:textId="77777777" w:rsidR="00674E4A" w:rsidRPr="009400B3" w:rsidRDefault="00674E4A" w:rsidP="00432A7B">
      <w:pPr>
        <w:pStyle w:val="ListParagraph"/>
        <w:numPr>
          <w:ilvl w:val="0"/>
          <w:numId w:val="33"/>
        </w:numPr>
        <w:jc w:val="both"/>
        <w:rPr>
          <w:rFonts w:ascii="Times New Roman" w:hAnsi="Times New Roman"/>
          <w:sz w:val="24"/>
          <w:szCs w:val="24"/>
        </w:rPr>
      </w:pPr>
      <w:r w:rsidRPr="009400B3">
        <w:rPr>
          <w:rFonts w:ascii="Times New Roman" w:hAnsi="Times New Roman"/>
          <w:sz w:val="24"/>
          <w:szCs w:val="24"/>
        </w:rPr>
        <w:t xml:space="preserve">Amount equal to the value of the contract, subject to a </w:t>
      </w:r>
      <w:r w:rsidRPr="009400B3">
        <w:rPr>
          <w:rFonts w:ascii="Times New Roman" w:hAnsi="Times New Roman"/>
          <w:spacing w:val="-1"/>
          <w:sz w:val="24"/>
          <w:szCs w:val="24"/>
        </w:rPr>
        <w:t xml:space="preserve">$1,000,000 </w:t>
      </w:r>
      <w:r w:rsidRPr="009400B3">
        <w:rPr>
          <w:rFonts w:ascii="Times New Roman" w:hAnsi="Times New Roman"/>
          <w:sz w:val="24"/>
          <w:szCs w:val="24"/>
        </w:rPr>
        <w:t>minimum, for Liability for Non-Sudden and Accidental Occurrences, each claim and an aggregate.</w:t>
      </w:r>
    </w:p>
    <w:p w14:paraId="4DD1F184" w14:textId="77777777" w:rsidR="00674E4A" w:rsidRPr="009400B3" w:rsidRDefault="00674E4A" w:rsidP="00432A7B">
      <w:pPr>
        <w:ind w:left="360"/>
        <w:jc w:val="both"/>
        <w:rPr>
          <w:rFonts w:ascii="Times New Roman" w:hAnsi="Times New Roman"/>
          <w:sz w:val="24"/>
          <w:szCs w:val="24"/>
        </w:rPr>
      </w:pPr>
    </w:p>
    <w:p w14:paraId="0A2B3DC8" w14:textId="77777777" w:rsidR="00674E4A" w:rsidRPr="009400B3" w:rsidRDefault="00674E4A" w:rsidP="00432A7B">
      <w:pPr>
        <w:jc w:val="both"/>
        <w:rPr>
          <w:rFonts w:ascii="Times New Roman" w:hAnsi="Times New Roman"/>
          <w:b/>
          <w:sz w:val="24"/>
          <w:szCs w:val="24"/>
        </w:rPr>
      </w:pPr>
      <w:r w:rsidRPr="009400B3">
        <w:rPr>
          <w:rFonts w:ascii="Times New Roman" w:hAnsi="Times New Roman"/>
          <w:b/>
          <w:sz w:val="24"/>
          <w:szCs w:val="24"/>
        </w:rPr>
        <w:fldChar w:fldCharType="begin">
          <w:ffData>
            <w:name w:val="Check17"/>
            <w:enabled/>
            <w:calcOnExit w:val="0"/>
            <w:checkBox>
              <w:sizeAuto/>
              <w:default w:val="0"/>
              <w:checked w:val="0"/>
            </w:checkBox>
          </w:ffData>
        </w:fldChar>
      </w:r>
      <w:r w:rsidRPr="009400B3">
        <w:rPr>
          <w:rFonts w:ascii="Times New Roman" w:hAnsi="Times New Roman"/>
          <w:b/>
          <w:sz w:val="24"/>
          <w:szCs w:val="24"/>
        </w:rPr>
        <w:instrText xml:space="preserve"> FORMCHECKBOX </w:instrText>
      </w:r>
      <w:r w:rsidR="00F43E13">
        <w:rPr>
          <w:rFonts w:ascii="Times New Roman" w:hAnsi="Times New Roman"/>
          <w:b/>
          <w:sz w:val="24"/>
          <w:szCs w:val="24"/>
        </w:rPr>
      </w:r>
      <w:r w:rsidR="00F43E13">
        <w:rPr>
          <w:rFonts w:ascii="Times New Roman" w:hAnsi="Times New Roman"/>
          <w:b/>
          <w:sz w:val="24"/>
          <w:szCs w:val="24"/>
        </w:rPr>
        <w:fldChar w:fldCharType="separate"/>
      </w:r>
      <w:r w:rsidRPr="009400B3">
        <w:rPr>
          <w:rFonts w:ascii="Times New Roman" w:hAnsi="Times New Roman"/>
          <w:b/>
          <w:sz w:val="24"/>
          <w:szCs w:val="24"/>
        </w:rPr>
        <w:fldChar w:fldCharType="end"/>
      </w:r>
      <w:r w:rsidRPr="009400B3">
        <w:rPr>
          <w:rFonts w:ascii="Times New Roman" w:hAnsi="Times New Roman"/>
          <w:b/>
          <w:sz w:val="24"/>
          <w:szCs w:val="24"/>
        </w:rPr>
        <w:t xml:space="preserve"> Hazardous Waste Transportation Insurance</w:t>
      </w:r>
    </w:p>
    <w:p w14:paraId="37EDD98E" w14:textId="77777777" w:rsidR="00674E4A" w:rsidRPr="009400B3" w:rsidRDefault="00674E4A" w:rsidP="00432A7B">
      <w:pPr>
        <w:jc w:val="both"/>
        <w:rPr>
          <w:rFonts w:ascii="Times New Roman" w:hAnsi="Times New Roman"/>
          <w:sz w:val="24"/>
          <w:szCs w:val="24"/>
        </w:rPr>
      </w:pPr>
      <w:r w:rsidRPr="009400B3">
        <w:rPr>
          <w:rFonts w:ascii="Times New Roman" w:hAnsi="Times New Roman"/>
          <w:sz w:val="24"/>
          <w:szCs w:val="24"/>
        </w:rPr>
        <w:t xml:space="preserve">CONTRACTOR shall designate the hauler and have the hauler furnish a Certificate of Insurance for Automobile Liability insurance with Endorsement MCS-90 for liability arising out of the transportation of hazardous materials. EPA identification number shall be provided. </w:t>
      </w:r>
    </w:p>
    <w:p w14:paraId="3ABFE365" w14:textId="77777777" w:rsidR="00674E4A" w:rsidRPr="009400B3" w:rsidRDefault="00674E4A" w:rsidP="00432A7B">
      <w:pPr>
        <w:jc w:val="both"/>
        <w:rPr>
          <w:rFonts w:ascii="Times New Roman" w:hAnsi="Times New Roman"/>
          <w:sz w:val="24"/>
          <w:szCs w:val="24"/>
        </w:rPr>
      </w:pPr>
    </w:p>
    <w:p w14:paraId="6E83661E" w14:textId="77777777" w:rsidR="00674E4A" w:rsidRPr="009400B3" w:rsidRDefault="00674E4A" w:rsidP="00432A7B">
      <w:pPr>
        <w:jc w:val="both"/>
        <w:rPr>
          <w:rFonts w:ascii="Times New Roman" w:hAnsi="Times New Roman"/>
          <w:color w:val="000000"/>
          <w:spacing w:val="-1"/>
          <w:sz w:val="24"/>
          <w:szCs w:val="24"/>
        </w:rPr>
      </w:pPr>
      <w:r w:rsidRPr="009400B3">
        <w:rPr>
          <w:rFonts w:ascii="Times New Roman" w:hAnsi="Times New Roman"/>
          <w:color w:val="000000"/>
          <w:spacing w:val="-1"/>
          <w:sz w:val="24"/>
          <w:szCs w:val="24"/>
        </w:rPr>
        <w:t xml:space="preserve">All coverage shall be afforded under either an occurrence policy form or a claims-made policy form and the policy shall </w:t>
      </w:r>
      <w:r w:rsidRPr="009400B3">
        <w:rPr>
          <w:rFonts w:ascii="Times New Roman" w:hAnsi="Times New Roman"/>
          <w:sz w:val="24"/>
          <w:szCs w:val="24"/>
        </w:rPr>
        <w:t xml:space="preserve">be endorsed and name “Manatee County, a political subdivision of the State of Florida” as an Additional Insured. </w:t>
      </w:r>
      <w:r w:rsidRPr="009400B3">
        <w:rPr>
          <w:rFonts w:ascii="Times New Roman" w:hAnsi="Times New Roman"/>
          <w:color w:val="000000"/>
          <w:spacing w:val="-1"/>
          <w:sz w:val="24"/>
          <w:szCs w:val="24"/>
        </w:rPr>
        <w:t xml:space="preserve">If the coverage form is on a claims-made basis, then coverage must be maintained for a minimum of three years from termination of date of the contract. Limits must not be less than: </w:t>
      </w:r>
      <w:r w:rsidRPr="009400B3">
        <w:rPr>
          <w:rFonts w:ascii="Times New Roman" w:hAnsi="Times New Roman"/>
          <w:sz w:val="24"/>
          <w:szCs w:val="24"/>
        </w:rPr>
        <w:t xml:space="preserve"> </w:t>
      </w:r>
      <w:r w:rsidRPr="009400B3">
        <w:rPr>
          <w:rFonts w:ascii="Times New Roman" w:hAnsi="Times New Roman"/>
          <w:color w:val="000000"/>
          <w:spacing w:val="-1"/>
          <w:sz w:val="24"/>
          <w:szCs w:val="24"/>
        </w:rPr>
        <w:t xml:space="preserve">  </w:t>
      </w:r>
    </w:p>
    <w:p w14:paraId="41F1713A" w14:textId="77777777" w:rsidR="00674E4A" w:rsidRPr="009400B3" w:rsidRDefault="00674E4A" w:rsidP="00432A7B">
      <w:pPr>
        <w:jc w:val="both"/>
        <w:rPr>
          <w:rFonts w:ascii="Times New Roman" w:hAnsi="Times New Roman"/>
          <w:color w:val="000000"/>
          <w:spacing w:val="-1"/>
          <w:sz w:val="24"/>
          <w:szCs w:val="24"/>
        </w:rPr>
      </w:pPr>
    </w:p>
    <w:p w14:paraId="6691A04D" w14:textId="77777777" w:rsidR="00674E4A" w:rsidRPr="009400B3" w:rsidRDefault="00674E4A" w:rsidP="00432A7B">
      <w:pPr>
        <w:pStyle w:val="ListParagraph"/>
        <w:numPr>
          <w:ilvl w:val="0"/>
          <w:numId w:val="25"/>
        </w:numPr>
        <w:jc w:val="both"/>
        <w:rPr>
          <w:rFonts w:ascii="Times New Roman" w:hAnsi="Times New Roman"/>
          <w:color w:val="000000"/>
          <w:sz w:val="24"/>
          <w:szCs w:val="24"/>
        </w:rPr>
      </w:pPr>
      <w:r w:rsidRPr="009400B3">
        <w:rPr>
          <w:rFonts w:ascii="Times New Roman" w:hAnsi="Times New Roman"/>
          <w:sz w:val="24"/>
          <w:szCs w:val="24"/>
        </w:rPr>
        <w:t>Amount equal to the value of the contract, subject to a $1,000,000</w:t>
      </w:r>
      <w:r w:rsidRPr="009400B3">
        <w:rPr>
          <w:rFonts w:ascii="Times New Roman" w:hAnsi="Times New Roman"/>
          <w:spacing w:val="-1"/>
          <w:sz w:val="24"/>
          <w:szCs w:val="24"/>
        </w:rPr>
        <w:t xml:space="preserve"> </w:t>
      </w:r>
      <w:r w:rsidRPr="009400B3">
        <w:rPr>
          <w:rFonts w:ascii="Times New Roman" w:hAnsi="Times New Roman"/>
          <w:sz w:val="24"/>
          <w:szCs w:val="24"/>
        </w:rPr>
        <w:t>minimum, per accident.</w:t>
      </w:r>
    </w:p>
    <w:p w14:paraId="7BBF88D4" w14:textId="77777777" w:rsidR="00674E4A" w:rsidRPr="009400B3" w:rsidRDefault="00674E4A" w:rsidP="00432A7B">
      <w:pPr>
        <w:pStyle w:val="ListParagraph"/>
        <w:jc w:val="both"/>
        <w:rPr>
          <w:rFonts w:ascii="Times New Roman" w:hAnsi="Times New Roman"/>
          <w:color w:val="000000"/>
          <w:sz w:val="24"/>
          <w:szCs w:val="24"/>
        </w:rPr>
      </w:pPr>
    </w:p>
    <w:p w14:paraId="7DF12B91" w14:textId="77777777" w:rsidR="00674E4A" w:rsidRPr="009400B3" w:rsidRDefault="00674E4A" w:rsidP="00432A7B">
      <w:pPr>
        <w:jc w:val="both"/>
        <w:rPr>
          <w:rFonts w:ascii="Times New Roman" w:hAnsi="Times New Roman"/>
          <w:b/>
          <w:sz w:val="24"/>
          <w:szCs w:val="24"/>
        </w:rPr>
      </w:pPr>
      <w:r w:rsidRPr="009400B3">
        <w:rPr>
          <w:rFonts w:ascii="Times New Roman" w:hAnsi="Times New Roman"/>
          <w:b/>
          <w:sz w:val="24"/>
          <w:szCs w:val="24"/>
        </w:rPr>
        <w:fldChar w:fldCharType="begin">
          <w:ffData>
            <w:name w:val="Check7"/>
            <w:enabled/>
            <w:calcOnExit w:val="0"/>
            <w:checkBox>
              <w:sizeAuto/>
              <w:default w:val="0"/>
            </w:checkBox>
          </w:ffData>
        </w:fldChar>
      </w:r>
      <w:bookmarkStart w:id="24" w:name="Check7"/>
      <w:r w:rsidRPr="009400B3">
        <w:rPr>
          <w:rFonts w:ascii="Times New Roman" w:hAnsi="Times New Roman"/>
          <w:b/>
          <w:sz w:val="24"/>
          <w:szCs w:val="24"/>
        </w:rPr>
        <w:instrText xml:space="preserve"> FORMCHECKBOX </w:instrText>
      </w:r>
      <w:r w:rsidR="00F43E13">
        <w:rPr>
          <w:rFonts w:ascii="Times New Roman" w:hAnsi="Times New Roman"/>
          <w:b/>
          <w:sz w:val="24"/>
          <w:szCs w:val="24"/>
        </w:rPr>
      </w:r>
      <w:r w:rsidR="00F43E13">
        <w:rPr>
          <w:rFonts w:ascii="Times New Roman" w:hAnsi="Times New Roman"/>
          <w:b/>
          <w:sz w:val="24"/>
          <w:szCs w:val="24"/>
        </w:rPr>
        <w:fldChar w:fldCharType="separate"/>
      </w:r>
      <w:r w:rsidRPr="009400B3">
        <w:rPr>
          <w:rFonts w:ascii="Times New Roman" w:hAnsi="Times New Roman"/>
          <w:sz w:val="24"/>
          <w:szCs w:val="24"/>
        </w:rPr>
        <w:fldChar w:fldCharType="end"/>
      </w:r>
      <w:bookmarkEnd w:id="24"/>
      <w:r w:rsidRPr="009400B3">
        <w:rPr>
          <w:rFonts w:ascii="Times New Roman" w:hAnsi="Times New Roman"/>
          <w:b/>
          <w:sz w:val="24"/>
          <w:szCs w:val="24"/>
        </w:rPr>
        <w:t xml:space="preserve"> Liquor Liability Insurance</w:t>
      </w:r>
    </w:p>
    <w:p w14:paraId="282151F0" w14:textId="77777777" w:rsidR="00674E4A" w:rsidRPr="009400B3" w:rsidRDefault="00674E4A" w:rsidP="00432A7B">
      <w:pPr>
        <w:jc w:val="both"/>
        <w:rPr>
          <w:rFonts w:ascii="Times New Roman" w:hAnsi="Times New Roman"/>
          <w:sz w:val="24"/>
          <w:szCs w:val="24"/>
        </w:rPr>
      </w:pPr>
      <w:r w:rsidRPr="009400B3">
        <w:rPr>
          <w:rFonts w:ascii="Times New Roman" w:hAnsi="Times New Roman"/>
          <w:sz w:val="24"/>
          <w:szCs w:val="24"/>
        </w:rPr>
        <w:t xml:space="preserve">Coverage shall be afforded under a per occurrence policy form, policy shall be endorsed and name “Manatee County, a political subdivision of the State of Florida” as an Additional Insured, and include limits not less than:  </w:t>
      </w:r>
    </w:p>
    <w:p w14:paraId="21512C32" w14:textId="77777777" w:rsidR="00674E4A" w:rsidRPr="009400B3" w:rsidRDefault="00674E4A" w:rsidP="00432A7B">
      <w:pPr>
        <w:jc w:val="both"/>
        <w:rPr>
          <w:rFonts w:ascii="Times New Roman" w:hAnsi="Times New Roman"/>
          <w:sz w:val="24"/>
          <w:szCs w:val="24"/>
        </w:rPr>
      </w:pPr>
    </w:p>
    <w:p w14:paraId="421942FF" w14:textId="77777777" w:rsidR="00674E4A" w:rsidRPr="009400B3" w:rsidRDefault="00674E4A" w:rsidP="00432A7B">
      <w:pPr>
        <w:pStyle w:val="ListParagraph"/>
        <w:numPr>
          <w:ilvl w:val="0"/>
          <w:numId w:val="27"/>
        </w:numPr>
        <w:jc w:val="both"/>
        <w:rPr>
          <w:rFonts w:ascii="Times New Roman" w:hAnsi="Times New Roman"/>
          <w:color w:val="000000"/>
          <w:spacing w:val="-1"/>
          <w:sz w:val="24"/>
          <w:szCs w:val="24"/>
        </w:rPr>
      </w:pPr>
      <w:r w:rsidRPr="009400B3">
        <w:rPr>
          <w:rFonts w:ascii="Times New Roman" w:hAnsi="Times New Roman"/>
          <w:spacing w:val="-1"/>
          <w:sz w:val="24"/>
          <w:szCs w:val="24"/>
        </w:rPr>
        <w:t xml:space="preserve">$1,000,000 </w:t>
      </w:r>
      <w:r w:rsidRPr="009400B3">
        <w:rPr>
          <w:rFonts w:ascii="Times New Roman" w:hAnsi="Times New Roman"/>
          <w:color w:val="000000"/>
          <w:sz w:val="24"/>
          <w:szCs w:val="24"/>
        </w:rPr>
        <w:t>Each Occurrence and Aggregate</w:t>
      </w:r>
      <w:r w:rsidRPr="009400B3">
        <w:rPr>
          <w:rFonts w:ascii="Times New Roman" w:eastAsia="Calibri" w:hAnsi="Times New Roman"/>
          <w:sz w:val="24"/>
          <w:szCs w:val="24"/>
        </w:rPr>
        <w:t xml:space="preserve"> </w:t>
      </w:r>
    </w:p>
    <w:p w14:paraId="5E2BF964" w14:textId="77777777" w:rsidR="00674E4A" w:rsidRPr="009400B3" w:rsidRDefault="00674E4A" w:rsidP="00432A7B">
      <w:pPr>
        <w:jc w:val="both"/>
        <w:rPr>
          <w:rFonts w:ascii="Times New Roman" w:hAnsi="Times New Roman"/>
          <w:sz w:val="24"/>
          <w:szCs w:val="24"/>
        </w:rPr>
      </w:pPr>
    </w:p>
    <w:p w14:paraId="580B597A" w14:textId="77777777" w:rsidR="00674E4A" w:rsidRPr="009400B3" w:rsidRDefault="00674E4A" w:rsidP="00432A7B">
      <w:pPr>
        <w:pStyle w:val="ListParagraph"/>
        <w:ind w:left="0"/>
        <w:jc w:val="both"/>
        <w:rPr>
          <w:rFonts w:ascii="Times New Roman" w:hAnsi="Times New Roman"/>
          <w:b/>
          <w:sz w:val="24"/>
          <w:szCs w:val="24"/>
        </w:rPr>
      </w:pPr>
      <w:r w:rsidRPr="009400B3">
        <w:rPr>
          <w:rFonts w:ascii="Times New Roman" w:hAnsi="Times New Roman"/>
          <w:b/>
          <w:bCs/>
          <w:sz w:val="24"/>
          <w:szCs w:val="24"/>
        </w:rPr>
        <w:fldChar w:fldCharType="begin">
          <w:ffData>
            <w:name w:val="Check1"/>
            <w:enabled/>
            <w:calcOnExit w:val="0"/>
            <w:checkBox>
              <w:sizeAuto/>
              <w:default w:val="0"/>
            </w:checkBox>
          </w:ffData>
        </w:fldChar>
      </w:r>
      <w:r w:rsidRPr="009400B3">
        <w:rPr>
          <w:rFonts w:ascii="Times New Roman" w:hAnsi="Times New Roman"/>
          <w:b/>
          <w:bCs/>
          <w:sz w:val="24"/>
          <w:szCs w:val="24"/>
        </w:rPr>
        <w:instrText xml:space="preserve"> FORMCHECKBOX </w:instrText>
      </w:r>
      <w:r w:rsidR="00F43E13">
        <w:rPr>
          <w:rFonts w:ascii="Times New Roman" w:hAnsi="Times New Roman"/>
          <w:b/>
          <w:bCs/>
          <w:sz w:val="24"/>
          <w:szCs w:val="24"/>
        </w:rPr>
      </w:r>
      <w:r w:rsidR="00F43E13">
        <w:rPr>
          <w:rFonts w:ascii="Times New Roman" w:hAnsi="Times New Roman"/>
          <w:b/>
          <w:bCs/>
          <w:sz w:val="24"/>
          <w:szCs w:val="24"/>
        </w:rPr>
        <w:fldChar w:fldCharType="separate"/>
      </w:r>
      <w:r w:rsidRPr="009400B3">
        <w:rPr>
          <w:rFonts w:ascii="Times New Roman" w:hAnsi="Times New Roman"/>
          <w:b/>
          <w:bCs/>
          <w:sz w:val="24"/>
          <w:szCs w:val="24"/>
        </w:rPr>
        <w:fldChar w:fldCharType="end"/>
      </w:r>
      <w:r w:rsidRPr="009400B3">
        <w:rPr>
          <w:rFonts w:ascii="Times New Roman" w:hAnsi="Times New Roman"/>
          <w:b/>
          <w:bCs/>
          <w:sz w:val="24"/>
          <w:szCs w:val="24"/>
        </w:rPr>
        <w:t xml:space="preserve"> </w:t>
      </w:r>
      <w:r w:rsidRPr="009400B3">
        <w:rPr>
          <w:rFonts w:ascii="Times New Roman" w:hAnsi="Times New Roman"/>
          <w:b/>
          <w:sz w:val="24"/>
          <w:szCs w:val="24"/>
        </w:rPr>
        <w:t>Garage Keeper’s Liability Insurance</w:t>
      </w:r>
    </w:p>
    <w:p w14:paraId="46748997" w14:textId="77777777" w:rsidR="00674E4A" w:rsidRPr="009400B3" w:rsidRDefault="00674E4A" w:rsidP="00432A7B">
      <w:pPr>
        <w:jc w:val="both"/>
        <w:rPr>
          <w:rFonts w:ascii="Times New Roman" w:hAnsi="Times New Roman"/>
          <w:color w:val="000000"/>
          <w:sz w:val="24"/>
          <w:szCs w:val="24"/>
        </w:rPr>
      </w:pPr>
      <w:r w:rsidRPr="009400B3">
        <w:rPr>
          <w:rFonts w:ascii="Times New Roman" w:hAnsi="Times New Roman"/>
          <w:color w:val="000000"/>
          <w:sz w:val="24"/>
          <w:szCs w:val="24"/>
        </w:rPr>
        <w:t>Coverage shall be required if the maintenance, servicing, cleaning or repairing of any County motor vehicles is inherent or implied within the provision of the contract.</w:t>
      </w:r>
    </w:p>
    <w:p w14:paraId="7FCF51C0" w14:textId="77777777" w:rsidR="00674E4A" w:rsidRPr="009400B3" w:rsidRDefault="00674E4A" w:rsidP="00432A7B">
      <w:pPr>
        <w:jc w:val="both"/>
        <w:rPr>
          <w:rFonts w:ascii="Times New Roman" w:hAnsi="Times New Roman"/>
          <w:color w:val="000000"/>
          <w:sz w:val="24"/>
          <w:szCs w:val="24"/>
        </w:rPr>
      </w:pPr>
    </w:p>
    <w:p w14:paraId="01ABA95C" w14:textId="66717E66" w:rsidR="00674E4A" w:rsidRPr="00484B11" w:rsidRDefault="00674E4A" w:rsidP="00432A7B">
      <w:pPr>
        <w:jc w:val="both"/>
        <w:rPr>
          <w:rFonts w:ascii="Times New Roman" w:hAnsi="Times New Roman"/>
          <w:sz w:val="24"/>
          <w:szCs w:val="24"/>
        </w:rPr>
      </w:pPr>
      <w:r w:rsidRPr="009400B3">
        <w:rPr>
          <w:rFonts w:ascii="Times New Roman" w:hAnsi="Times New Roman"/>
          <w:sz w:val="24"/>
          <w:szCs w:val="24"/>
        </w:rPr>
        <w:t xml:space="preserve">Coverage shall be afforded under a per occurrence policy form, policy shall be endorsed and name “Manatee County, a political subdivision of the State of Florida” as an Additional Insured, and include limits not less than:  </w:t>
      </w:r>
    </w:p>
    <w:p w14:paraId="318CEAD1" w14:textId="77777777" w:rsidR="00674E4A" w:rsidRPr="00432A7B" w:rsidRDefault="00674E4A" w:rsidP="00432A7B">
      <w:pPr>
        <w:pStyle w:val="ListParagraph"/>
        <w:widowControl w:val="0"/>
        <w:numPr>
          <w:ilvl w:val="0"/>
          <w:numId w:val="28"/>
        </w:numPr>
        <w:autoSpaceDE w:val="0"/>
        <w:autoSpaceDN w:val="0"/>
        <w:adjustRightInd w:val="0"/>
        <w:ind w:left="720"/>
        <w:jc w:val="both"/>
        <w:rPr>
          <w:rFonts w:ascii="Times New Roman" w:hAnsi="Times New Roman" w:cs="Times New Roman"/>
          <w:color w:val="000000"/>
          <w:spacing w:val="-1"/>
          <w:sz w:val="24"/>
          <w:szCs w:val="24"/>
        </w:rPr>
      </w:pPr>
      <w:r w:rsidRPr="00432A7B">
        <w:rPr>
          <w:rFonts w:ascii="Times New Roman" w:hAnsi="Times New Roman" w:cs="Times New Roman"/>
          <w:color w:val="000000"/>
          <w:sz w:val="24"/>
          <w:szCs w:val="24"/>
        </w:rPr>
        <w:lastRenderedPageBreak/>
        <w:t xml:space="preserve">Property and asset coverage in the full replacement value of the lot or garage. </w:t>
      </w:r>
    </w:p>
    <w:p w14:paraId="061916D8" w14:textId="77777777" w:rsidR="00674E4A" w:rsidRPr="00432A7B" w:rsidRDefault="00674E4A" w:rsidP="00432A7B">
      <w:pPr>
        <w:jc w:val="both"/>
        <w:rPr>
          <w:rFonts w:ascii="Times New Roman" w:hAnsi="Times New Roman" w:cs="Times New Roman"/>
          <w:sz w:val="24"/>
          <w:szCs w:val="24"/>
        </w:rPr>
      </w:pPr>
    </w:p>
    <w:p w14:paraId="0B8E0875" w14:textId="77777777" w:rsidR="00674E4A" w:rsidRPr="00432A7B" w:rsidRDefault="00674E4A" w:rsidP="00432A7B">
      <w:pPr>
        <w:pStyle w:val="ListParagraph"/>
        <w:ind w:left="0"/>
        <w:jc w:val="both"/>
        <w:rPr>
          <w:rFonts w:ascii="Times New Roman" w:hAnsi="Times New Roman" w:cs="Times New Roman"/>
          <w:b/>
          <w:sz w:val="24"/>
          <w:szCs w:val="24"/>
        </w:rPr>
      </w:pPr>
      <w:r w:rsidRPr="00432A7B">
        <w:rPr>
          <w:rFonts w:ascii="Times New Roman" w:hAnsi="Times New Roman" w:cs="Times New Roman"/>
          <w:b/>
          <w:bCs/>
          <w:sz w:val="24"/>
          <w:szCs w:val="24"/>
        </w:rPr>
        <w:fldChar w:fldCharType="begin">
          <w:ffData>
            <w:name w:val="Check1"/>
            <w:enabled/>
            <w:calcOnExit w:val="0"/>
            <w:checkBox>
              <w:sizeAuto/>
              <w:default w:val="0"/>
            </w:checkBox>
          </w:ffData>
        </w:fldChar>
      </w:r>
      <w:r w:rsidRPr="00432A7B">
        <w:rPr>
          <w:rFonts w:ascii="Times New Roman" w:hAnsi="Times New Roman" w:cs="Times New Roman"/>
          <w:b/>
          <w:bCs/>
          <w:sz w:val="24"/>
          <w:szCs w:val="24"/>
        </w:rPr>
        <w:instrText xml:space="preserve"> FORMCHECKBOX </w:instrText>
      </w:r>
      <w:r w:rsidR="00F43E13">
        <w:rPr>
          <w:rFonts w:ascii="Times New Roman" w:hAnsi="Times New Roman" w:cs="Times New Roman"/>
          <w:b/>
          <w:bCs/>
          <w:sz w:val="24"/>
          <w:szCs w:val="24"/>
        </w:rPr>
      </w:r>
      <w:r w:rsidR="00F43E13">
        <w:rPr>
          <w:rFonts w:ascii="Times New Roman" w:hAnsi="Times New Roman" w:cs="Times New Roman"/>
          <w:b/>
          <w:bCs/>
          <w:sz w:val="24"/>
          <w:szCs w:val="24"/>
        </w:rPr>
        <w:fldChar w:fldCharType="separate"/>
      </w:r>
      <w:r w:rsidRPr="00432A7B">
        <w:rPr>
          <w:rFonts w:ascii="Times New Roman" w:hAnsi="Times New Roman" w:cs="Times New Roman"/>
          <w:b/>
          <w:bCs/>
          <w:sz w:val="24"/>
          <w:szCs w:val="24"/>
        </w:rPr>
        <w:fldChar w:fldCharType="end"/>
      </w:r>
      <w:r w:rsidRPr="00432A7B">
        <w:rPr>
          <w:rFonts w:ascii="Times New Roman" w:hAnsi="Times New Roman" w:cs="Times New Roman"/>
          <w:b/>
          <w:bCs/>
          <w:sz w:val="24"/>
          <w:szCs w:val="24"/>
        </w:rPr>
        <w:t xml:space="preserve"> </w:t>
      </w:r>
      <w:r w:rsidRPr="00432A7B">
        <w:rPr>
          <w:rFonts w:ascii="Times New Roman" w:hAnsi="Times New Roman" w:cs="Times New Roman"/>
          <w:b/>
          <w:sz w:val="24"/>
          <w:szCs w:val="24"/>
        </w:rPr>
        <w:t>Bailee’s Customer Liability Insurance</w:t>
      </w:r>
    </w:p>
    <w:p w14:paraId="62E71584" w14:textId="77777777" w:rsidR="00674E4A" w:rsidRPr="00432A7B" w:rsidRDefault="00674E4A" w:rsidP="00432A7B">
      <w:pPr>
        <w:jc w:val="both"/>
        <w:rPr>
          <w:rFonts w:ascii="Times New Roman" w:hAnsi="Times New Roman" w:cs="Times New Roman"/>
          <w:color w:val="000000"/>
          <w:sz w:val="24"/>
          <w:szCs w:val="24"/>
        </w:rPr>
      </w:pPr>
      <w:r w:rsidRPr="00432A7B">
        <w:rPr>
          <w:rFonts w:ascii="Times New Roman" w:hAnsi="Times New Roman" w:cs="Times New Roman"/>
          <w:color w:val="000000"/>
          <w:sz w:val="24"/>
          <w:szCs w:val="24"/>
        </w:rPr>
        <w:t xml:space="preserve">Coverage shall be required for damage and/or destruction when County property is temporarily under the care or custody of a person or organization, including property that is on, or in transit to and from the person or organization’s premises. Perils covered should include fire, lightning, theft, burglary, robbery, explosion, collision, flood, earthquake and damage or destruction during transportation by a carrier. </w:t>
      </w:r>
    </w:p>
    <w:p w14:paraId="56315ED0" w14:textId="77777777" w:rsidR="00674E4A" w:rsidRPr="00432A7B" w:rsidRDefault="00674E4A" w:rsidP="00432A7B">
      <w:pPr>
        <w:jc w:val="both"/>
        <w:rPr>
          <w:rFonts w:ascii="Times New Roman" w:hAnsi="Times New Roman" w:cs="Times New Roman"/>
          <w:color w:val="000000"/>
          <w:sz w:val="24"/>
          <w:szCs w:val="24"/>
        </w:rPr>
      </w:pPr>
    </w:p>
    <w:p w14:paraId="3F0F470D" w14:textId="77777777" w:rsidR="00674E4A" w:rsidRPr="00432A7B" w:rsidRDefault="00674E4A" w:rsidP="00432A7B">
      <w:pPr>
        <w:jc w:val="both"/>
        <w:rPr>
          <w:rFonts w:ascii="Times New Roman" w:hAnsi="Times New Roman" w:cs="Times New Roman"/>
          <w:sz w:val="24"/>
          <w:szCs w:val="24"/>
        </w:rPr>
      </w:pPr>
      <w:r w:rsidRPr="00432A7B">
        <w:rPr>
          <w:rFonts w:ascii="Times New Roman" w:hAnsi="Times New Roman" w:cs="Times New Roman"/>
          <w:sz w:val="24"/>
          <w:szCs w:val="24"/>
        </w:rPr>
        <w:t xml:space="preserve">Coverage shall be afforded under a per occurrence policy form, policy shall be endorsed and name “Manatee County, a political subdivision of the State of Florida” as an Additional Insured, and include limits not less than:  </w:t>
      </w:r>
    </w:p>
    <w:p w14:paraId="4825905E" w14:textId="77777777" w:rsidR="00674E4A" w:rsidRPr="00432A7B" w:rsidRDefault="00674E4A" w:rsidP="00432A7B">
      <w:pPr>
        <w:jc w:val="both"/>
        <w:rPr>
          <w:rFonts w:ascii="Times New Roman" w:hAnsi="Times New Roman" w:cs="Times New Roman"/>
          <w:sz w:val="24"/>
          <w:szCs w:val="24"/>
        </w:rPr>
      </w:pPr>
    </w:p>
    <w:p w14:paraId="64204D66" w14:textId="77777777" w:rsidR="00674E4A" w:rsidRPr="00432A7B" w:rsidRDefault="00674E4A" w:rsidP="00432A7B">
      <w:pPr>
        <w:pStyle w:val="ListParagraph"/>
        <w:widowControl w:val="0"/>
        <w:numPr>
          <w:ilvl w:val="0"/>
          <w:numId w:val="28"/>
        </w:numPr>
        <w:autoSpaceDE w:val="0"/>
        <w:autoSpaceDN w:val="0"/>
        <w:adjustRightInd w:val="0"/>
        <w:ind w:left="720"/>
        <w:jc w:val="both"/>
        <w:rPr>
          <w:rFonts w:ascii="Times New Roman" w:hAnsi="Times New Roman" w:cs="Times New Roman"/>
          <w:color w:val="000000"/>
          <w:spacing w:val="-1"/>
          <w:sz w:val="24"/>
          <w:szCs w:val="24"/>
        </w:rPr>
      </w:pPr>
      <w:r w:rsidRPr="00432A7B">
        <w:rPr>
          <w:rFonts w:ascii="Times New Roman" w:hAnsi="Times New Roman" w:cs="Times New Roman"/>
          <w:color w:val="000000"/>
          <w:sz w:val="24"/>
          <w:szCs w:val="24"/>
        </w:rPr>
        <w:t xml:space="preserve">Property and asset coverage in the full replacement value of the County asset(s) in the CONTRACTOR’S care, custody and control. </w:t>
      </w:r>
    </w:p>
    <w:p w14:paraId="4646276F" w14:textId="77777777" w:rsidR="00674E4A" w:rsidRPr="00432A7B" w:rsidRDefault="00674E4A" w:rsidP="00432A7B">
      <w:pPr>
        <w:jc w:val="both"/>
        <w:rPr>
          <w:rFonts w:ascii="Times New Roman" w:hAnsi="Times New Roman" w:cs="Times New Roman"/>
          <w:sz w:val="24"/>
          <w:szCs w:val="24"/>
        </w:rPr>
      </w:pPr>
    </w:p>
    <w:p w14:paraId="0C639DF3" w14:textId="77777777" w:rsidR="00674E4A" w:rsidRPr="00432A7B" w:rsidRDefault="00674E4A" w:rsidP="00432A7B">
      <w:pPr>
        <w:jc w:val="both"/>
        <w:rPr>
          <w:rFonts w:ascii="Times New Roman" w:hAnsi="Times New Roman" w:cs="Times New Roman"/>
          <w:b/>
          <w:sz w:val="24"/>
          <w:szCs w:val="24"/>
        </w:rPr>
      </w:pPr>
      <w:r w:rsidRPr="00432A7B">
        <w:rPr>
          <w:rFonts w:ascii="Times New Roman" w:hAnsi="Times New Roman" w:cs="Times New Roman"/>
          <w:b/>
          <w:sz w:val="24"/>
          <w:szCs w:val="24"/>
        </w:rPr>
        <w:fldChar w:fldCharType="begin">
          <w:ffData>
            <w:name w:val="Check1"/>
            <w:enabled/>
            <w:calcOnExit w:val="0"/>
            <w:checkBox>
              <w:sizeAuto/>
              <w:default w:val="0"/>
            </w:checkBox>
          </w:ffData>
        </w:fldChar>
      </w:r>
      <w:r w:rsidRPr="00432A7B">
        <w:rPr>
          <w:rFonts w:ascii="Times New Roman" w:hAnsi="Times New Roman" w:cs="Times New Roman"/>
          <w:b/>
          <w:sz w:val="24"/>
          <w:szCs w:val="24"/>
        </w:rPr>
        <w:instrText xml:space="preserve"> FORMCHECKBOX </w:instrText>
      </w:r>
      <w:r w:rsidR="00F43E13">
        <w:rPr>
          <w:rFonts w:ascii="Times New Roman" w:hAnsi="Times New Roman" w:cs="Times New Roman"/>
          <w:b/>
          <w:sz w:val="24"/>
          <w:szCs w:val="24"/>
        </w:rPr>
      </w:r>
      <w:r w:rsidR="00F43E13">
        <w:rPr>
          <w:rFonts w:ascii="Times New Roman" w:hAnsi="Times New Roman" w:cs="Times New Roman"/>
          <w:b/>
          <w:sz w:val="24"/>
          <w:szCs w:val="24"/>
        </w:rPr>
        <w:fldChar w:fldCharType="separate"/>
      </w:r>
      <w:r w:rsidRPr="00432A7B">
        <w:rPr>
          <w:rFonts w:ascii="Times New Roman" w:hAnsi="Times New Roman" w:cs="Times New Roman"/>
          <w:b/>
          <w:sz w:val="24"/>
          <w:szCs w:val="24"/>
        </w:rPr>
        <w:fldChar w:fldCharType="end"/>
      </w:r>
      <w:r w:rsidRPr="00432A7B">
        <w:rPr>
          <w:rFonts w:ascii="Times New Roman" w:hAnsi="Times New Roman" w:cs="Times New Roman"/>
          <w:b/>
          <w:sz w:val="24"/>
          <w:szCs w:val="24"/>
        </w:rPr>
        <w:t xml:space="preserve"> Hull and Watercraft Liability Insurance</w:t>
      </w:r>
    </w:p>
    <w:p w14:paraId="64AF37D6" w14:textId="77777777" w:rsidR="00674E4A" w:rsidRPr="00432A7B" w:rsidRDefault="00674E4A" w:rsidP="00432A7B">
      <w:pPr>
        <w:jc w:val="both"/>
        <w:rPr>
          <w:rFonts w:ascii="Times New Roman" w:hAnsi="Times New Roman" w:cs="Times New Roman"/>
          <w:sz w:val="24"/>
          <w:szCs w:val="24"/>
        </w:rPr>
      </w:pPr>
      <w:r w:rsidRPr="00432A7B">
        <w:rPr>
          <w:rFonts w:ascii="Times New Roman" w:hAnsi="Times New Roman" w:cs="Times New Roman"/>
          <w:sz w:val="24"/>
          <w:szCs w:val="24"/>
        </w:rPr>
        <w:t xml:space="preserve">Coverage shall be afforded under a per occurrence policy form, policy shall be endorsed and name “Manatee County, a political subdivision of the State of Florida” as an Additional Insured, and include limits not less than:  </w:t>
      </w:r>
    </w:p>
    <w:p w14:paraId="30FDEE4D" w14:textId="77777777" w:rsidR="00674E4A" w:rsidRPr="00432A7B" w:rsidRDefault="00674E4A" w:rsidP="00432A7B">
      <w:pPr>
        <w:jc w:val="both"/>
        <w:rPr>
          <w:rFonts w:ascii="Times New Roman" w:hAnsi="Times New Roman" w:cs="Times New Roman"/>
          <w:sz w:val="24"/>
          <w:szCs w:val="24"/>
        </w:rPr>
      </w:pPr>
    </w:p>
    <w:p w14:paraId="18ABC67C" w14:textId="77777777" w:rsidR="00674E4A" w:rsidRPr="00432A7B" w:rsidRDefault="00674E4A" w:rsidP="00432A7B">
      <w:pPr>
        <w:pStyle w:val="ListParagraph"/>
        <w:widowControl w:val="0"/>
        <w:numPr>
          <w:ilvl w:val="0"/>
          <w:numId w:val="29"/>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z w:val="24"/>
          <w:szCs w:val="24"/>
        </w:rPr>
        <w:t xml:space="preserve">$ </w:t>
      </w:r>
      <w:r w:rsidRPr="00432A7B">
        <w:rPr>
          <w:rFonts w:ascii="Times New Roman" w:hAnsi="Times New Roman" w:cs="Times New Roman"/>
          <w:sz w:val="24"/>
          <w:szCs w:val="24"/>
        </w:rPr>
        <w:fldChar w:fldCharType="begin">
          <w:ffData>
            <w:name w:val=""/>
            <w:enabled/>
            <w:calcOnExit w:val="0"/>
            <w:textInput>
              <w:type w:val="number"/>
              <w:format w:val="#,##0"/>
            </w:textInput>
          </w:ffData>
        </w:fldChar>
      </w:r>
      <w:r w:rsidRPr="00432A7B">
        <w:rPr>
          <w:rFonts w:ascii="Times New Roman" w:hAnsi="Times New Roman" w:cs="Times New Roman"/>
          <w:sz w:val="24"/>
          <w:szCs w:val="24"/>
        </w:rPr>
        <w:instrText xml:space="preserve"> FORMTEXT </w:instrText>
      </w:r>
      <w:r w:rsidRPr="00432A7B">
        <w:rPr>
          <w:rFonts w:ascii="Times New Roman" w:hAnsi="Times New Roman" w:cs="Times New Roman"/>
          <w:sz w:val="24"/>
          <w:szCs w:val="24"/>
        </w:rPr>
      </w:r>
      <w:r w:rsidRPr="00432A7B">
        <w:rPr>
          <w:rFonts w:ascii="Times New Roman" w:hAnsi="Times New Roman" w:cs="Times New Roman"/>
          <w:sz w:val="24"/>
          <w:szCs w:val="24"/>
        </w:rPr>
        <w:fldChar w:fldCharType="separate"/>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sz w:val="24"/>
          <w:szCs w:val="24"/>
        </w:rPr>
        <w:fldChar w:fldCharType="end"/>
      </w:r>
      <w:r w:rsidRPr="00432A7B">
        <w:rPr>
          <w:rFonts w:ascii="Times New Roman" w:hAnsi="Times New Roman" w:cs="Times New Roman"/>
          <w:sz w:val="24"/>
          <w:szCs w:val="24"/>
        </w:rPr>
        <w:t xml:space="preserve"> Each Occurrence </w:t>
      </w:r>
    </w:p>
    <w:p w14:paraId="10EA339B" w14:textId="77777777" w:rsidR="00674E4A" w:rsidRPr="00432A7B" w:rsidRDefault="00674E4A" w:rsidP="00432A7B">
      <w:pPr>
        <w:pStyle w:val="ListParagraph"/>
        <w:widowControl w:val="0"/>
        <w:numPr>
          <w:ilvl w:val="0"/>
          <w:numId w:val="29"/>
        </w:numPr>
        <w:autoSpaceDE w:val="0"/>
        <w:autoSpaceDN w:val="0"/>
        <w:adjustRightInd w:val="0"/>
        <w:jc w:val="both"/>
        <w:rPr>
          <w:rFonts w:ascii="Times New Roman" w:hAnsi="Times New Roman" w:cs="Times New Roman"/>
          <w:sz w:val="24"/>
          <w:szCs w:val="24"/>
        </w:rPr>
      </w:pPr>
      <w:r w:rsidRPr="00432A7B">
        <w:rPr>
          <w:rFonts w:ascii="Times New Roman" w:hAnsi="Times New Roman" w:cs="Times New Roman"/>
          <w:sz w:val="24"/>
          <w:szCs w:val="24"/>
        </w:rPr>
        <w:t xml:space="preserve">$ </w:t>
      </w:r>
      <w:r w:rsidRPr="00432A7B">
        <w:rPr>
          <w:rFonts w:ascii="Times New Roman" w:hAnsi="Times New Roman" w:cs="Times New Roman"/>
          <w:sz w:val="24"/>
          <w:szCs w:val="24"/>
        </w:rPr>
        <w:fldChar w:fldCharType="begin">
          <w:ffData>
            <w:name w:val=""/>
            <w:enabled/>
            <w:calcOnExit w:val="0"/>
            <w:textInput>
              <w:type w:val="number"/>
              <w:format w:val="#,##0"/>
            </w:textInput>
          </w:ffData>
        </w:fldChar>
      </w:r>
      <w:r w:rsidRPr="00432A7B">
        <w:rPr>
          <w:rFonts w:ascii="Times New Roman" w:hAnsi="Times New Roman" w:cs="Times New Roman"/>
          <w:sz w:val="24"/>
          <w:szCs w:val="24"/>
        </w:rPr>
        <w:instrText xml:space="preserve"> FORMTEXT </w:instrText>
      </w:r>
      <w:r w:rsidRPr="00432A7B">
        <w:rPr>
          <w:rFonts w:ascii="Times New Roman" w:hAnsi="Times New Roman" w:cs="Times New Roman"/>
          <w:sz w:val="24"/>
          <w:szCs w:val="24"/>
        </w:rPr>
      </w:r>
      <w:r w:rsidRPr="00432A7B">
        <w:rPr>
          <w:rFonts w:ascii="Times New Roman" w:hAnsi="Times New Roman" w:cs="Times New Roman"/>
          <w:sz w:val="24"/>
          <w:szCs w:val="24"/>
        </w:rPr>
        <w:fldChar w:fldCharType="separate"/>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sz w:val="24"/>
          <w:szCs w:val="24"/>
        </w:rPr>
        <w:fldChar w:fldCharType="end"/>
      </w:r>
      <w:r w:rsidRPr="00432A7B">
        <w:rPr>
          <w:rFonts w:ascii="Times New Roman" w:hAnsi="Times New Roman" w:cs="Times New Roman"/>
          <w:sz w:val="24"/>
          <w:szCs w:val="24"/>
        </w:rPr>
        <w:t xml:space="preserve"> General Aggregate  </w:t>
      </w:r>
    </w:p>
    <w:p w14:paraId="03CA6966" w14:textId="77777777" w:rsidR="00674E4A" w:rsidRPr="00432A7B" w:rsidRDefault="00674E4A" w:rsidP="00432A7B">
      <w:pPr>
        <w:pStyle w:val="ListParagraph"/>
        <w:widowControl w:val="0"/>
        <w:numPr>
          <w:ilvl w:val="0"/>
          <w:numId w:val="29"/>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 xml:space="preserve">$ </w:t>
      </w:r>
      <w:r w:rsidRPr="00432A7B">
        <w:rPr>
          <w:rFonts w:ascii="Times New Roman" w:hAnsi="Times New Roman" w:cs="Times New Roman"/>
          <w:spacing w:val="-1"/>
          <w:sz w:val="24"/>
          <w:szCs w:val="24"/>
        </w:rPr>
        <w:fldChar w:fldCharType="begin">
          <w:ffData>
            <w:name w:val=""/>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noProof/>
          <w:spacing w:val="-1"/>
          <w:sz w:val="24"/>
          <w:szCs w:val="24"/>
        </w:rPr>
        <w:t> </w:t>
      </w:r>
      <w:r w:rsidRPr="00432A7B">
        <w:rPr>
          <w:rFonts w:ascii="Times New Roman" w:hAnsi="Times New Roman" w:cs="Times New Roman"/>
          <w:noProof/>
          <w:spacing w:val="-1"/>
          <w:sz w:val="24"/>
          <w:szCs w:val="24"/>
        </w:rPr>
        <w:t> </w:t>
      </w:r>
      <w:r w:rsidRPr="00432A7B">
        <w:rPr>
          <w:rFonts w:ascii="Times New Roman" w:hAnsi="Times New Roman" w:cs="Times New Roman"/>
          <w:noProof/>
          <w:spacing w:val="-1"/>
          <w:sz w:val="24"/>
          <w:szCs w:val="24"/>
        </w:rPr>
        <w:t> </w:t>
      </w:r>
      <w:r w:rsidRPr="00432A7B">
        <w:rPr>
          <w:rFonts w:ascii="Times New Roman" w:hAnsi="Times New Roman" w:cs="Times New Roman"/>
          <w:noProof/>
          <w:spacing w:val="-1"/>
          <w:sz w:val="24"/>
          <w:szCs w:val="24"/>
        </w:rPr>
        <w:t> </w:t>
      </w:r>
      <w:r w:rsidRPr="00432A7B">
        <w:rPr>
          <w:rFonts w:ascii="Times New Roman" w:hAnsi="Times New Roman" w:cs="Times New Roman"/>
          <w:noProof/>
          <w:spacing w:val="-1"/>
          <w:sz w:val="24"/>
          <w:szCs w:val="24"/>
        </w:rPr>
        <w:t> </w:t>
      </w:r>
      <w:r w:rsidRPr="00432A7B">
        <w:rPr>
          <w:rFonts w:ascii="Times New Roman" w:hAnsi="Times New Roman" w:cs="Times New Roman"/>
          <w:spacing w:val="-1"/>
          <w:sz w:val="24"/>
          <w:szCs w:val="24"/>
        </w:rPr>
        <w:fldChar w:fldCharType="end"/>
      </w:r>
      <w:r w:rsidRPr="00432A7B">
        <w:rPr>
          <w:rFonts w:ascii="Times New Roman" w:hAnsi="Times New Roman" w:cs="Times New Roman"/>
          <w:spacing w:val="-1"/>
          <w:sz w:val="24"/>
          <w:szCs w:val="24"/>
        </w:rPr>
        <w:t xml:space="preserve"> Fire Damage Liability</w:t>
      </w:r>
    </w:p>
    <w:p w14:paraId="073A285A" w14:textId="77777777" w:rsidR="00674E4A" w:rsidRPr="00432A7B" w:rsidRDefault="00674E4A" w:rsidP="00432A7B">
      <w:pPr>
        <w:pStyle w:val="ListParagraph"/>
        <w:widowControl w:val="0"/>
        <w:numPr>
          <w:ilvl w:val="0"/>
          <w:numId w:val="29"/>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$10,000 Medical Expense, and</w:t>
      </w:r>
    </w:p>
    <w:p w14:paraId="5D2AC44F" w14:textId="77777777" w:rsidR="00674E4A" w:rsidRPr="00432A7B" w:rsidRDefault="00674E4A" w:rsidP="00432A7B">
      <w:pPr>
        <w:pStyle w:val="ListParagraph"/>
        <w:widowControl w:val="0"/>
        <w:numPr>
          <w:ilvl w:val="0"/>
          <w:numId w:val="29"/>
        </w:numPr>
        <w:autoSpaceDE w:val="0"/>
        <w:autoSpaceDN w:val="0"/>
        <w:adjustRightInd w:val="0"/>
        <w:jc w:val="both"/>
        <w:rPr>
          <w:rFonts w:ascii="Times New Roman" w:hAnsi="Times New Roman" w:cs="Times New Roman"/>
          <w:spacing w:val="-1"/>
          <w:sz w:val="24"/>
          <w:szCs w:val="24"/>
        </w:rPr>
      </w:pPr>
      <w:r w:rsidRPr="00432A7B">
        <w:rPr>
          <w:rFonts w:ascii="Times New Roman" w:hAnsi="Times New Roman" w:cs="Times New Roman"/>
          <w:spacing w:val="-1"/>
          <w:sz w:val="24"/>
          <w:szCs w:val="24"/>
        </w:rPr>
        <w:t xml:space="preserve">$ </w:t>
      </w:r>
      <w:r w:rsidRPr="00432A7B">
        <w:rPr>
          <w:rFonts w:ascii="Times New Roman" w:hAnsi="Times New Roman" w:cs="Times New Roman"/>
          <w:spacing w:val="-1"/>
          <w:sz w:val="24"/>
          <w:szCs w:val="24"/>
        </w:rPr>
        <w:fldChar w:fldCharType="begin">
          <w:ffData>
            <w:name w:val=""/>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noProof/>
          <w:spacing w:val="-1"/>
          <w:sz w:val="24"/>
          <w:szCs w:val="24"/>
        </w:rPr>
        <w:t> </w:t>
      </w:r>
      <w:r w:rsidRPr="00432A7B">
        <w:rPr>
          <w:rFonts w:ascii="Times New Roman" w:hAnsi="Times New Roman" w:cs="Times New Roman"/>
          <w:noProof/>
          <w:spacing w:val="-1"/>
          <w:sz w:val="24"/>
          <w:szCs w:val="24"/>
        </w:rPr>
        <w:t> </w:t>
      </w:r>
      <w:r w:rsidRPr="00432A7B">
        <w:rPr>
          <w:rFonts w:ascii="Times New Roman" w:hAnsi="Times New Roman" w:cs="Times New Roman"/>
          <w:noProof/>
          <w:spacing w:val="-1"/>
          <w:sz w:val="24"/>
          <w:szCs w:val="24"/>
        </w:rPr>
        <w:t> </w:t>
      </w:r>
      <w:r w:rsidRPr="00432A7B">
        <w:rPr>
          <w:rFonts w:ascii="Times New Roman" w:hAnsi="Times New Roman" w:cs="Times New Roman"/>
          <w:noProof/>
          <w:spacing w:val="-1"/>
          <w:sz w:val="24"/>
          <w:szCs w:val="24"/>
        </w:rPr>
        <w:t> </w:t>
      </w:r>
      <w:r w:rsidRPr="00432A7B">
        <w:rPr>
          <w:rFonts w:ascii="Times New Roman" w:hAnsi="Times New Roman" w:cs="Times New Roman"/>
          <w:noProof/>
          <w:spacing w:val="-1"/>
          <w:sz w:val="24"/>
          <w:szCs w:val="24"/>
        </w:rPr>
        <w:t> </w:t>
      </w:r>
      <w:r w:rsidRPr="00432A7B">
        <w:rPr>
          <w:rFonts w:ascii="Times New Roman" w:hAnsi="Times New Roman" w:cs="Times New Roman"/>
          <w:spacing w:val="-1"/>
          <w:sz w:val="24"/>
          <w:szCs w:val="24"/>
        </w:rPr>
        <w:fldChar w:fldCharType="end"/>
      </w:r>
      <w:r w:rsidRPr="00432A7B">
        <w:rPr>
          <w:rFonts w:ascii="Times New Roman" w:hAnsi="Times New Roman" w:cs="Times New Roman"/>
          <w:spacing w:val="-1"/>
          <w:sz w:val="24"/>
          <w:szCs w:val="24"/>
        </w:rPr>
        <w:t xml:space="preserve"> Third Party Property Damage</w:t>
      </w:r>
    </w:p>
    <w:p w14:paraId="4CB9ECB4" w14:textId="77777777" w:rsidR="00674E4A" w:rsidRPr="00432A7B" w:rsidRDefault="00674E4A" w:rsidP="00432A7B">
      <w:pPr>
        <w:pStyle w:val="ListParagraph"/>
        <w:numPr>
          <w:ilvl w:val="0"/>
          <w:numId w:val="29"/>
        </w:numPr>
        <w:jc w:val="both"/>
        <w:rPr>
          <w:rFonts w:ascii="Times New Roman" w:hAnsi="Times New Roman" w:cs="Times New Roman"/>
          <w:color w:val="000000"/>
          <w:spacing w:val="-1"/>
          <w:sz w:val="24"/>
          <w:szCs w:val="24"/>
        </w:rPr>
      </w:pPr>
      <w:r w:rsidRPr="00432A7B">
        <w:rPr>
          <w:rFonts w:ascii="Times New Roman" w:hAnsi="Times New Roman" w:cs="Times New Roman"/>
          <w:spacing w:val="-1"/>
          <w:sz w:val="24"/>
          <w:szCs w:val="24"/>
        </w:rPr>
        <w:t xml:space="preserve">$ </w:t>
      </w:r>
      <w:r w:rsidRPr="00432A7B">
        <w:rPr>
          <w:rFonts w:ascii="Times New Roman" w:hAnsi="Times New Roman" w:cs="Times New Roman"/>
          <w:spacing w:val="-1"/>
          <w:sz w:val="24"/>
          <w:szCs w:val="24"/>
        </w:rPr>
        <w:fldChar w:fldCharType="begin">
          <w:ffData>
            <w:name w:val="Text9"/>
            <w:enabled/>
            <w:calcOnExit w:val="0"/>
            <w:textInput/>
          </w:ffData>
        </w:fldChar>
      </w:r>
      <w:r w:rsidRPr="00432A7B">
        <w:rPr>
          <w:rFonts w:ascii="Times New Roman" w:hAnsi="Times New Roman" w:cs="Times New Roman"/>
          <w:spacing w:val="-1"/>
          <w:sz w:val="24"/>
          <w:szCs w:val="24"/>
        </w:rPr>
        <w:instrText xml:space="preserve"> FORMTEXT </w:instrText>
      </w:r>
      <w:r w:rsidRPr="00432A7B">
        <w:rPr>
          <w:rFonts w:ascii="Times New Roman" w:hAnsi="Times New Roman" w:cs="Times New Roman"/>
          <w:spacing w:val="-1"/>
          <w:sz w:val="24"/>
          <w:szCs w:val="24"/>
        </w:rPr>
      </w:r>
      <w:r w:rsidRPr="00432A7B">
        <w:rPr>
          <w:rFonts w:ascii="Times New Roman" w:hAnsi="Times New Roman" w:cs="Times New Roman"/>
          <w:spacing w:val="-1"/>
          <w:sz w:val="24"/>
          <w:szCs w:val="24"/>
        </w:rPr>
        <w:fldChar w:fldCharType="separate"/>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noProof/>
          <w:sz w:val="24"/>
          <w:szCs w:val="24"/>
        </w:rPr>
        <w:t> </w:t>
      </w:r>
      <w:r w:rsidRPr="00432A7B">
        <w:rPr>
          <w:rFonts w:ascii="Times New Roman" w:hAnsi="Times New Roman" w:cs="Times New Roman"/>
          <w:spacing w:val="-1"/>
          <w:sz w:val="24"/>
          <w:szCs w:val="24"/>
        </w:rPr>
        <w:fldChar w:fldCharType="end"/>
      </w:r>
      <w:r w:rsidRPr="00432A7B">
        <w:rPr>
          <w:rFonts w:ascii="Times New Roman" w:hAnsi="Times New Roman" w:cs="Times New Roman"/>
          <w:spacing w:val="-1"/>
          <w:sz w:val="24"/>
          <w:szCs w:val="24"/>
        </w:rPr>
        <w:t xml:space="preserve"> Project Specific Aggregate (Required on projects valued at over $10,000,000)</w:t>
      </w:r>
      <w:r w:rsidRPr="00432A7B">
        <w:rPr>
          <w:rFonts w:ascii="Times New Roman" w:eastAsia="Calibri" w:hAnsi="Times New Roman" w:cs="Times New Roman"/>
          <w:sz w:val="24"/>
          <w:szCs w:val="24"/>
        </w:rPr>
        <w:t xml:space="preserve"> </w:t>
      </w:r>
    </w:p>
    <w:p w14:paraId="27C71CA9" w14:textId="77777777" w:rsidR="00674E4A" w:rsidRPr="00432A7B" w:rsidRDefault="00674E4A" w:rsidP="00432A7B">
      <w:pPr>
        <w:ind w:right="180"/>
        <w:jc w:val="both"/>
        <w:rPr>
          <w:rFonts w:ascii="Times New Roman" w:hAnsi="Times New Roman" w:cs="Times New Roman"/>
          <w:bCs/>
          <w:sz w:val="24"/>
          <w:szCs w:val="24"/>
        </w:rPr>
      </w:pPr>
    </w:p>
    <w:p w14:paraId="4DEA1277" w14:textId="7E67616A" w:rsidR="00674E4A" w:rsidRPr="00F5236D" w:rsidRDefault="00674E4A" w:rsidP="00432A7B">
      <w:pPr>
        <w:jc w:val="both"/>
        <w:rPr>
          <w:rFonts w:ascii="Times New Roman" w:hAnsi="Times New Roman" w:cs="Times New Roman"/>
          <w:b/>
          <w:sz w:val="24"/>
          <w:szCs w:val="24"/>
        </w:rPr>
      </w:pPr>
      <w:r w:rsidRPr="00F5236D">
        <w:rPr>
          <w:rFonts w:ascii="Times New Roman" w:hAnsi="Times New Roman" w:cs="Times New Roman"/>
          <w:b/>
          <w:sz w:val="24"/>
          <w:szCs w:val="24"/>
        </w:rPr>
        <w:t>INSURANCE REQUIREMENTS</w:t>
      </w:r>
    </w:p>
    <w:p w14:paraId="27D3450F" w14:textId="77777777" w:rsidR="00674E4A" w:rsidRPr="00432A7B" w:rsidRDefault="00674E4A" w:rsidP="00432A7B">
      <w:pPr>
        <w:jc w:val="both"/>
        <w:rPr>
          <w:rFonts w:ascii="Times New Roman" w:hAnsi="Times New Roman" w:cs="Times New Roman"/>
          <w:sz w:val="24"/>
          <w:szCs w:val="24"/>
        </w:rPr>
      </w:pPr>
    </w:p>
    <w:p w14:paraId="6F0D2484" w14:textId="77777777" w:rsidR="00674E4A" w:rsidRPr="00432A7B" w:rsidRDefault="00674E4A" w:rsidP="00432A7B">
      <w:pPr>
        <w:numPr>
          <w:ilvl w:val="0"/>
          <w:numId w:val="30"/>
        </w:numPr>
        <w:jc w:val="both"/>
        <w:rPr>
          <w:rFonts w:ascii="Times New Roman" w:hAnsi="Times New Roman" w:cs="Times New Roman"/>
          <w:caps/>
          <w:color w:val="000000"/>
          <w:spacing w:val="-1"/>
          <w:sz w:val="24"/>
          <w:szCs w:val="24"/>
        </w:rPr>
      </w:pPr>
      <w:r w:rsidRPr="00432A7B">
        <w:rPr>
          <w:rFonts w:ascii="Times New Roman" w:hAnsi="Times New Roman" w:cs="Times New Roman"/>
          <w:caps/>
          <w:color w:val="000000"/>
          <w:spacing w:val="-1"/>
          <w:sz w:val="24"/>
          <w:szCs w:val="24"/>
        </w:rPr>
        <w:t>The Policies Are To Contain, Or Be Endorsed To Contain, The Following Provisions:</w:t>
      </w:r>
    </w:p>
    <w:p w14:paraId="663ED483" w14:textId="77777777" w:rsidR="00674E4A" w:rsidRPr="00432A7B" w:rsidRDefault="00674E4A" w:rsidP="00432A7B">
      <w:pPr>
        <w:ind w:right="540"/>
        <w:jc w:val="both"/>
        <w:rPr>
          <w:rFonts w:ascii="Times New Roman" w:hAnsi="Times New Roman" w:cs="Times New Roman"/>
          <w:b/>
          <w:color w:val="000000"/>
          <w:spacing w:val="1"/>
          <w:sz w:val="24"/>
          <w:szCs w:val="24"/>
        </w:rPr>
      </w:pPr>
      <w:r w:rsidRPr="00432A7B">
        <w:rPr>
          <w:rFonts w:ascii="Times New Roman" w:hAnsi="Times New Roman" w:cs="Times New Roman"/>
          <w:b/>
          <w:color w:val="000000"/>
          <w:spacing w:val="1"/>
          <w:sz w:val="24"/>
          <w:szCs w:val="24"/>
        </w:rPr>
        <w:tab/>
      </w:r>
    </w:p>
    <w:p w14:paraId="136B8979" w14:textId="77777777" w:rsidR="00674E4A" w:rsidRPr="00432A7B" w:rsidRDefault="00674E4A" w:rsidP="00432A7B">
      <w:pPr>
        <w:ind w:right="540" w:firstLine="720"/>
        <w:jc w:val="both"/>
        <w:rPr>
          <w:rFonts w:ascii="Times New Roman" w:hAnsi="Times New Roman" w:cs="Times New Roman"/>
          <w:sz w:val="24"/>
          <w:szCs w:val="24"/>
        </w:rPr>
      </w:pPr>
      <w:r w:rsidRPr="00432A7B">
        <w:rPr>
          <w:rFonts w:ascii="Times New Roman" w:hAnsi="Times New Roman" w:cs="Times New Roman"/>
          <w:b/>
          <w:color w:val="000000"/>
          <w:spacing w:val="1"/>
          <w:sz w:val="24"/>
          <w:szCs w:val="24"/>
        </w:rPr>
        <w:t>Commercial General Liability and Automobile Liability Coverages</w:t>
      </w:r>
    </w:p>
    <w:p w14:paraId="1F859F4E" w14:textId="77777777" w:rsidR="00674E4A" w:rsidRPr="00432A7B" w:rsidRDefault="00674E4A" w:rsidP="00432A7B">
      <w:pPr>
        <w:ind w:left="86" w:right="547"/>
        <w:jc w:val="both"/>
        <w:rPr>
          <w:rFonts w:ascii="Times New Roman" w:hAnsi="Times New Roman" w:cs="Times New Roman"/>
          <w:sz w:val="24"/>
          <w:szCs w:val="24"/>
        </w:rPr>
      </w:pPr>
    </w:p>
    <w:p w14:paraId="643D3D97" w14:textId="3290DAA5" w:rsidR="00674E4A" w:rsidRPr="00432A7B" w:rsidRDefault="00674E4A" w:rsidP="00432A7B">
      <w:pPr>
        <w:numPr>
          <w:ilvl w:val="1"/>
          <w:numId w:val="13"/>
        </w:numPr>
        <w:tabs>
          <w:tab w:val="left" w:pos="990"/>
        </w:tabs>
        <w:ind w:left="1080"/>
        <w:jc w:val="both"/>
        <w:rPr>
          <w:rFonts w:ascii="Times New Roman" w:hAnsi="Times New Roman" w:cs="Times New Roman"/>
          <w:sz w:val="24"/>
          <w:szCs w:val="24"/>
        </w:rPr>
      </w:pPr>
      <w:r w:rsidRPr="00432A7B">
        <w:rPr>
          <w:rFonts w:ascii="Times New Roman" w:hAnsi="Times New Roman" w:cs="Times New Roman"/>
          <w:b/>
          <w:color w:val="000000"/>
          <w:sz w:val="24"/>
          <w:szCs w:val="24"/>
        </w:rPr>
        <w:t xml:space="preserve">“Manatee County, a Political Subdivision of the State of Florida,” is to be named as an Additional Insured in respect to: </w:t>
      </w:r>
      <w:r w:rsidRPr="00432A7B">
        <w:rPr>
          <w:rFonts w:ascii="Times New Roman" w:hAnsi="Times New Roman" w:cs="Times New Roman"/>
          <w:color w:val="000000"/>
          <w:sz w:val="24"/>
          <w:szCs w:val="24"/>
        </w:rPr>
        <w:t xml:space="preserve">Liability arising out of activities performed by or on behalf of the CONTRACTOR, his agents, representatives, and employees; products and completed operations of the CONTRACTOR; or automobiles owned, leased, hired or borrowed by the CONTRACTOR. The coverage </w:t>
      </w:r>
      <w:r w:rsidRPr="00432A7B">
        <w:rPr>
          <w:rFonts w:ascii="Times New Roman" w:hAnsi="Times New Roman" w:cs="Times New Roman"/>
          <w:color w:val="000000"/>
          <w:spacing w:val="-1"/>
          <w:sz w:val="24"/>
          <w:szCs w:val="24"/>
        </w:rPr>
        <w:t>shall contain no special limitation(s) on the scope of protection afforded to the COUNTY, its officials, employees or volunteers.</w:t>
      </w:r>
    </w:p>
    <w:p w14:paraId="7A20A8C8" w14:textId="77777777" w:rsidR="007B4588" w:rsidRPr="00432A7B" w:rsidRDefault="007B4588" w:rsidP="00432A7B">
      <w:pPr>
        <w:tabs>
          <w:tab w:val="left" w:pos="990"/>
        </w:tabs>
        <w:ind w:left="1080"/>
        <w:jc w:val="both"/>
        <w:rPr>
          <w:rFonts w:ascii="Times New Roman" w:hAnsi="Times New Roman" w:cs="Times New Roman"/>
          <w:sz w:val="24"/>
          <w:szCs w:val="24"/>
        </w:rPr>
      </w:pPr>
    </w:p>
    <w:p w14:paraId="1C70A3EC" w14:textId="77777777" w:rsidR="00674E4A" w:rsidRPr="00432A7B" w:rsidRDefault="00674E4A" w:rsidP="00432A7B">
      <w:pPr>
        <w:ind w:left="1080"/>
        <w:jc w:val="both"/>
        <w:rPr>
          <w:rFonts w:ascii="Times New Roman" w:hAnsi="Times New Roman" w:cs="Times New Roman"/>
          <w:sz w:val="24"/>
          <w:szCs w:val="24"/>
        </w:rPr>
      </w:pPr>
      <w:r w:rsidRPr="00432A7B">
        <w:rPr>
          <w:rFonts w:ascii="Times New Roman" w:hAnsi="Times New Roman" w:cs="Times New Roman"/>
          <w:sz w:val="24"/>
          <w:szCs w:val="24"/>
        </w:rPr>
        <w:t>In addition to furnishing a Certificate of Insurance, the CONTRACTOR shall provide the endorsement that evidences Manatee COUNTY being listed as an Additional Insured. This can be done in one of two ways: (1) an endorsement can be issued that</w:t>
      </w:r>
      <w:r w:rsidRPr="00484B11">
        <w:rPr>
          <w:rFonts w:ascii="Times New Roman" w:hAnsi="Times New Roman"/>
          <w:sz w:val="24"/>
          <w:szCs w:val="24"/>
        </w:rPr>
        <w:t xml:space="preserve"> </w:t>
      </w:r>
      <w:r w:rsidRPr="00432A7B">
        <w:rPr>
          <w:rFonts w:ascii="Times New Roman" w:hAnsi="Times New Roman" w:cs="Times New Roman"/>
          <w:sz w:val="24"/>
          <w:szCs w:val="24"/>
        </w:rPr>
        <w:lastRenderedPageBreak/>
        <w:t xml:space="preserve">specifically lists “Manatee County, a Political Subdivision of the State of Florida,” as Additional Insured; or, (2) an endorsement can be issued that states that all Certificate Holders are Additional Insured with respect to the policy. </w:t>
      </w:r>
    </w:p>
    <w:p w14:paraId="284D54F3" w14:textId="77777777" w:rsidR="00674E4A" w:rsidRPr="00432A7B" w:rsidRDefault="00674E4A" w:rsidP="00432A7B">
      <w:pPr>
        <w:numPr>
          <w:ilvl w:val="1"/>
          <w:numId w:val="13"/>
        </w:numPr>
        <w:ind w:left="1080"/>
        <w:jc w:val="both"/>
        <w:rPr>
          <w:rFonts w:ascii="Times New Roman" w:hAnsi="Times New Roman" w:cs="Times New Roman"/>
          <w:sz w:val="24"/>
          <w:szCs w:val="24"/>
        </w:rPr>
      </w:pPr>
      <w:r w:rsidRPr="00432A7B">
        <w:rPr>
          <w:rFonts w:ascii="Times New Roman" w:hAnsi="Times New Roman" w:cs="Times New Roman"/>
          <w:color w:val="000000"/>
          <w:sz w:val="24"/>
          <w:szCs w:val="24"/>
        </w:rPr>
        <w:t>The CONTRACTOR'S insurance coverage shall be primary</w:t>
      </w:r>
      <w:r w:rsidRPr="00432A7B">
        <w:rPr>
          <w:rFonts w:ascii="Times New Roman" w:hAnsi="Times New Roman" w:cs="Times New Roman"/>
          <w:b/>
          <w:color w:val="000000"/>
          <w:sz w:val="24"/>
          <w:szCs w:val="24"/>
        </w:rPr>
        <w:t xml:space="preserve"> </w:t>
      </w:r>
      <w:r w:rsidRPr="00432A7B">
        <w:rPr>
          <w:rFonts w:ascii="Times New Roman" w:hAnsi="Times New Roman" w:cs="Times New Roman"/>
          <w:color w:val="000000"/>
          <w:sz w:val="24"/>
          <w:szCs w:val="24"/>
        </w:rPr>
        <w:t xml:space="preserve">insurance with respect to the COUNTY, its officials, employees and volunteers. Any insurance or self-insurance maintained by the COUNTY, its officials, employees or volunteers shall be excess of CONTRACTOR's insurance and </w:t>
      </w:r>
      <w:r w:rsidRPr="00432A7B">
        <w:rPr>
          <w:rFonts w:ascii="Times New Roman" w:hAnsi="Times New Roman" w:cs="Times New Roman"/>
          <w:color w:val="000000"/>
          <w:spacing w:val="-1"/>
          <w:sz w:val="24"/>
          <w:szCs w:val="24"/>
        </w:rPr>
        <w:t>shall be non-contributory.</w:t>
      </w:r>
    </w:p>
    <w:p w14:paraId="39C0BB4E" w14:textId="7140A9B2" w:rsidR="00674E4A" w:rsidRPr="00432A7B" w:rsidRDefault="00674E4A" w:rsidP="00432A7B">
      <w:pPr>
        <w:numPr>
          <w:ilvl w:val="1"/>
          <w:numId w:val="13"/>
        </w:numPr>
        <w:ind w:left="1080"/>
        <w:jc w:val="both"/>
        <w:rPr>
          <w:rFonts w:ascii="Times New Roman" w:hAnsi="Times New Roman" w:cs="Times New Roman"/>
          <w:sz w:val="24"/>
          <w:szCs w:val="24"/>
        </w:rPr>
      </w:pPr>
      <w:r w:rsidRPr="00432A7B">
        <w:rPr>
          <w:rFonts w:ascii="Times New Roman" w:hAnsi="Times New Roman" w:cs="Times New Roman"/>
          <w:color w:val="000000"/>
          <w:spacing w:val="-1"/>
          <w:sz w:val="24"/>
          <w:szCs w:val="24"/>
        </w:rPr>
        <w:t>The insurance policies must be on an occurrence form.</w:t>
      </w:r>
      <w:r w:rsidR="00260502" w:rsidRPr="00432A7B">
        <w:rPr>
          <w:rFonts w:ascii="Times New Roman" w:hAnsi="Times New Roman" w:cs="Times New Roman"/>
          <w:color w:val="000000"/>
          <w:spacing w:val="-1"/>
          <w:sz w:val="24"/>
          <w:szCs w:val="24"/>
        </w:rPr>
        <w:t xml:space="preserve"> </w:t>
      </w:r>
    </w:p>
    <w:p w14:paraId="31DE6EB0" w14:textId="77777777" w:rsidR="00674E4A" w:rsidRPr="00432A7B" w:rsidRDefault="00674E4A" w:rsidP="00432A7B">
      <w:pPr>
        <w:ind w:left="720"/>
        <w:jc w:val="both"/>
        <w:rPr>
          <w:rFonts w:ascii="Times New Roman" w:hAnsi="Times New Roman" w:cs="Times New Roman"/>
          <w:b/>
          <w:color w:val="000000"/>
          <w:sz w:val="24"/>
          <w:szCs w:val="24"/>
        </w:rPr>
      </w:pPr>
    </w:p>
    <w:p w14:paraId="3D491720" w14:textId="77777777" w:rsidR="00674E4A" w:rsidRPr="00432A7B" w:rsidRDefault="00674E4A" w:rsidP="00432A7B">
      <w:pPr>
        <w:ind w:left="720"/>
        <w:jc w:val="both"/>
        <w:rPr>
          <w:rFonts w:ascii="Times New Roman" w:hAnsi="Times New Roman" w:cs="Times New Roman"/>
          <w:sz w:val="24"/>
          <w:szCs w:val="24"/>
        </w:rPr>
      </w:pPr>
      <w:r w:rsidRPr="00432A7B">
        <w:rPr>
          <w:rFonts w:ascii="Times New Roman" w:hAnsi="Times New Roman" w:cs="Times New Roman"/>
          <w:b/>
          <w:color w:val="000000"/>
          <w:sz w:val="24"/>
          <w:szCs w:val="24"/>
        </w:rPr>
        <w:t>Workers' Compensation and Employers' Liability Coverages</w:t>
      </w:r>
    </w:p>
    <w:p w14:paraId="38090184" w14:textId="1B166821" w:rsidR="00674E4A" w:rsidRPr="00432A7B" w:rsidRDefault="00674E4A" w:rsidP="00432A7B">
      <w:pPr>
        <w:ind w:left="720"/>
        <w:jc w:val="both"/>
        <w:rPr>
          <w:rFonts w:ascii="Times New Roman" w:hAnsi="Times New Roman" w:cs="Times New Roman"/>
          <w:color w:val="000000"/>
          <w:spacing w:val="-4"/>
          <w:sz w:val="24"/>
          <w:szCs w:val="24"/>
        </w:rPr>
      </w:pPr>
      <w:r w:rsidRPr="00432A7B">
        <w:rPr>
          <w:rFonts w:ascii="Times New Roman" w:hAnsi="Times New Roman" w:cs="Times New Roman"/>
          <w:color w:val="000000"/>
          <w:spacing w:val="-1"/>
          <w:sz w:val="24"/>
          <w:szCs w:val="24"/>
        </w:rPr>
        <w:t xml:space="preserve">The insurer shall agree to waive all rights of subrogation against the COUNTY, its officials, </w:t>
      </w:r>
      <w:r w:rsidRPr="00432A7B">
        <w:rPr>
          <w:rFonts w:ascii="Times New Roman" w:hAnsi="Times New Roman" w:cs="Times New Roman"/>
          <w:color w:val="000000"/>
          <w:sz w:val="24"/>
          <w:szCs w:val="24"/>
        </w:rPr>
        <w:t xml:space="preserve">employees and volunteers for losses arising from work performed by the CONTRACTOR for the </w:t>
      </w:r>
      <w:r w:rsidRPr="00432A7B">
        <w:rPr>
          <w:rFonts w:ascii="Times New Roman" w:hAnsi="Times New Roman" w:cs="Times New Roman"/>
          <w:color w:val="000000"/>
          <w:spacing w:val="-4"/>
          <w:sz w:val="24"/>
          <w:szCs w:val="24"/>
        </w:rPr>
        <w:t>COUNTY.</w:t>
      </w:r>
    </w:p>
    <w:p w14:paraId="45A5758E" w14:textId="77777777" w:rsidR="000550AF" w:rsidRPr="00432A7B" w:rsidRDefault="000550AF" w:rsidP="00432A7B">
      <w:pPr>
        <w:ind w:left="720"/>
        <w:jc w:val="both"/>
        <w:rPr>
          <w:rFonts w:ascii="Times New Roman" w:hAnsi="Times New Roman" w:cs="Times New Roman"/>
          <w:color w:val="000000"/>
          <w:spacing w:val="-4"/>
          <w:sz w:val="24"/>
          <w:szCs w:val="24"/>
        </w:rPr>
      </w:pPr>
    </w:p>
    <w:p w14:paraId="4C8BE517" w14:textId="74570E0E" w:rsidR="00674E4A" w:rsidRPr="00432A7B" w:rsidRDefault="00593C8D" w:rsidP="00593C8D">
      <w:pPr>
        <w:ind w:left="360" w:hanging="360"/>
        <w:jc w:val="both"/>
        <w:rPr>
          <w:rFonts w:ascii="Times New Roman" w:hAnsi="Times New Roman" w:cs="Times New Roman"/>
          <w:sz w:val="24"/>
          <w:szCs w:val="24"/>
        </w:rPr>
      </w:pPr>
      <w:r>
        <w:rPr>
          <w:rFonts w:ascii="Times New Roman" w:hAnsi="Times New Roman" w:cs="Times New Roman"/>
          <w:sz w:val="24"/>
          <w:szCs w:val="24"/>
        </w:rPr>
        <w:t xml:space="preserve">II.  </w:t>
      </w:r>
      <w:r w:rsidR="00674E4A" w:rsidRPr="00593C8D">
        <w:rPr>
          <w:rFonts w:ascii="Times New Roman" w:hAnsi="Times New Roman" w:cs="Times New Roman"/>
          <w:b/>
          <w:sz w:val="24"/>
          <w:szCs w:val="24"/>
        </w:rPr>
        <w:t xml:space="preserve">General Insurance Provisions Applicable </w:t>
      </w:r>
      <w:r w:rsidR="00A7263C" w:rsidRPr="00593C8D">
        <w:rPr>
          <w:rFonts w:ascii="Times New Roman" w:hAnsi="Times New Roman" w:cs="Times New Roman"/>
          <w:b/>
          <w:sz w:val="24"/>
          <w:szCs w:val="24"/>
        </w:rPr>
        <w:t>to</w:t>
      </w:r>
      <w:r w:rsidR="00674E4A" w:rsidRPr="00593C8D">
        <w:rPr>
          <w:rFonts w:ascii="Times New Roman" w:hAnsi="Times New Roman" w:cs="Times New Roman"/>
          <w:b/>
          <w:sz w:val="24"/>
          <w:szCs w:val="24"/>
        </w:rPr>
        <w:t xml:space="preserve"> All Policies</w:t>
      </w:r>
    </w:p>
    <w:p w14:paraId="18A8DB2E" w14:textId="77777777" w:rsidR="00C93692" w:rsidRPr="00432A7B" w:rsidRDefault="00C93692" w:rsidP="00432A7B">
      <w:pPr>
        <w:jc w:val="both"/>
        <w:rPr>
          <w:rFonts w:ascii="Times New Roman" w:hAnsi="Times New Roman" w:cs="Times New Roman"/>
          <w:sz w:val="24"/>
          <w:szCs w:val="24"/>
        </w:rPr>
      </w:pPr>
    </w:p>
    <w:p w14:paraId="2DE08FC7" w14:textId="77777777" w:rsidR="00674E4A" w:rsidRPr="00432A7B" w:rsidRDefault="00674E4A" w:rsidP="00432A7B">
      <w:pPr>
        <w:numPr>
          <w:ilvl w:val="0"/>
          <w:numId w:val="12"/>
        </w:numPr>
        <w:tabs>
          <w:tab w:val="num" w:pos="1080"/>
          <w:tab w:val="num" w:pos="1436"/>
        </w:tabs>
        <w:ind w:left="1080" w:hanging="349"/>
        <w:jc w:val="both"/>
        <w:rPr>
          <w:rFonts w:ascii="Times New Roman" w:hAnsi="Times New Roman" w:cs="Times New Roman"/>
          <w:sz w:val="24"/>
          <w:szCs w:val="24"/>
        </w:rPr>
      </w:pPr>
      <w:r w:rsidRPr="00432A7B">
        <w:rPr>
          <w:rFonts w:ascii="Times New Roman" w:hAnsi="Times New Roman" w:cs="Times New Roman"/>
          <w:sz w:val="24"/>
          <w:szCs w:val="24"/>
        </w:rPr>
        <w:t xml:space="preserve">Prior to the execution of contract, or issuance of a Purchase Order, and then annually upon the anniversary date(s) of the insurance policy’s renewal date(s) for as long as this contract remains in effect, CONTRACTOR shall furnish the COUNTY with a Certificate(s) of Insurance (using an industry accepted certificate form, signed by the Issuer, with applicable endorsements, and containing the solicitation or contract number, and title or description) evidencing the coverage set forth above and naming “Manatee County, a Political Subdivision of the State of Florida” as an Additional Insured on the applicable coverage(s) set forth above. </w:t>
      </w:r>
    </w:p>
    <w:p w14:paraId="1AF898C4" w14:textId="77777777" w:rsidR="00674E4A" w:rsidRPr="00432A7B" w:rsidRDefault="00674E4A" w:rsidP="00432A7B">
      <w:pPr>
        <w:numPr>
          <w:ilvl w:val="0"/>
          <w:numId w:val="12"/>
        </w:numPr>
        <w:tabs>
          <w:tab w:val="num" w:pos="1080"/>
          <w:tab w:val="num" w:pos="1436"/>
        </w:tabs>
        <w:ind w:left="1080" w:hanging="349"/>
        <w:jc w:val="both"/>
        <w:rPr>
          <w:rFonts w:ascii="Times New Roman" w:hAnsi="Times New Roman" w:cs="Times New Roman"/>
          <w:sz w:val="24"/>
          <w:szCs w:val="24"/>
        </w:rPr>
      </w:pPr>
      <w:r w:rsidRPr="00432A7B">
        <w:rPr>
          <w:rFonts w:ascii="Times New Roman" w:hAnsi="Times New Roman" w:cs="Times New Roman"/>
          <w:color w:val="000000"/>
          <w:sz w:val="24"/>
          <w:szCs w:val="24"/>
        </w:rPr>
        <w:t>If the policy contains an aggregate limit, confirmation is needed in writing (letter, email, etc.) that the aggregate limit has not been eroded to procurement representative when supplying Certificate of Insurance.</w:t>
      </w:r>
      <w:r w:rsidRPr="00432A7B">
        <w:rPr>
          <w:rFonts w:ascii="Times New Roman" w:hAnsi="Times New Roman" w:cs="Times New Roman"/>
          <w:sz w:val="24"/>
          <w:szCs w:val="24"/>
        </w:rPr>
        <w:t xml:space="preserve"> In addition, when requested in writing from the COUNTY, CONTRACTOR will provide the COUNTY with a certified copy of all applicable policies. The address where such certificates and certified policies shall be sent or delivered is as follows:  </w:t>
      </w:r>
    </w:p>
    <w:p w14:paraId="4E095804" w14:textId="77777777" w:rsidR="00674E4A" w:rsidRPr="00432A7B" w:rsidRDefault="00674E4A" w:rsidP="00432A7B">
      <w:pPr>
        <w:ind w:left="990"/>
        <w:jc w:val="both"/>
        <w:rPr>
          <w:rFonts w:ascii="Times New Roman" w:hAnsi="Times New Roman" w:cs="Times New Roman"/>
          <w:b/>
          <w:sz w:val="24"/>
          <w:szCs w:val="24"/>
        </w:rPr>
      </w:pPr>
    </w:p>
    <w:p w14:paraId="57826FDD" w14:textId="77777777" w:rsidR="00674E4A" w:rsidRPr="00432A7B" w:rsidRDefault="00674E4A" w:rsidP="00432A7B">
      <w:pPr>
        <w:ind w:left="990"/>
        <w:jc w:val="both"/>
        <w:rPr>
          <w:rFonts w:ascii="Times New Roman" w:hAnsi="Times New Roman" w:cs="Times New Roman"/>
          <w:b/>
          <w:sz w:val="24"/>
          <w:szCs w:val="24"/>
        </w:rPr>
      </w:pPr>
      <w:r w:rsidRPr="00432A7B">
        <w:rPr>
          <w:rFonts w:ascii="Times New Roman" w:hAnsi="Times New Roman" w:cs="Times New Roman"/>
          <w:b/>
          <w:sz w:val="24"/>
          <w:szCs w:val="24"/>
        </w:rPr>
        <w:t>Manatee County, a Political Subdivision of the State of Florida</w:t>
      </w:r>
    </w:p>
    <w:p w14:paraId="420A4607" w14:textId="77777777" w:rsidR="00674E4A" w:rsidRPr="00432A7B" w:rsidRDefault="00674E4A" w:rsidP="00432A7B">
      <w:pPr>
        <w:ind w:left="990"/>
        <w:jc w:val="both"/>
        <w:rPr>
          <w:rFonts w:ascii="Times New Roman" w:hAnsi="Times New Roman" w:cs="Times New Roman"/>
          <w:b/>
          <w:sz w:val="24"/>
          <w:szCs w:val="24"/>
        </w:rPr>
      </w:pPr>
      <w:r w:rsidRPr="00432A7B">
        <w:rPr>
          <w:rFonts w:ascii="Times New Roman" w:hAnsi="Times New Roman" w:cs="Times New Roman"/>
          <w:b/>
          <w:sz w:val="24"/>
          <w:szCs w:val="24"/>
        </w:rPr>
        <w:t>Attn: Risk Management Division</w:t>
      </w:r>
    </w:p>
    <w:p w14:paraId="1F2D6518" w14:textId="77777777" w:rsidR="00674E4A" w:rsidRPr="00432A7B" w:rsidRDefault="00674E4A" w:rsidP="00432A7B">
      <w:pPr>
        <w:ind w:left="990"/>
        <w:jc w:val="both"/>
        <w:rPr>
          <w:rFonts w:ascii="Times New Roman" w:hAnsi="Times New Roman" w:cs="Times New Roman"/>
          <w:b/>
          <w:sz w:val="24"/>
          <w:szCs w:val="24"/>
        </w:rPr>
      </w:pPr>
      <w:r w:rsidRPr="00432A7B">
        <w:rPr>
          <w:rFonts w:ascii="Times New Roman" w:hAnsi="Times New Roman" w:cs="Times New Roman"/>
          <w:b/>
          <w:sz w:val="24"/>
          <w:szCs w:val="24"/>
        </w:rPr>
        <w:t>1112 Manatee Avenue West, Suite 969</w:t>
      </w:r>
    </w:p>
    <w:p w14:paraId="2B8C086F" w14:textId="77777777" w:rsidR="00674E4A" w:rsidRPr="00432A7B" w:rsidRDefault="00674E4A" w:rsidP="00432A7B">
      <w:pPr>
        <w:ind w:left="990"/>
        <w:jc w:val="both"/>
        <w:rPr>
          <w:rFonts w:ascii="Times New Roman" w:hAnsi="Times New Roman" w:cs="Times New Roman"/>
          <w:b/>
          <w:sz w:val="24"/>
          <w:szCs w:val="24"/>
        </w:rPr>
      </w:pPr>
      <w:r w:rsidRPr="00432A7B">
        <w:rPr>
          <w:rFonts w:ascii="Times New Roman" w:hAnsi="Times New Roman" w:cs="Times New Roman"/>
          <w:b/>
          <w:sz w:val="24"/>
          <w:szCs w:val="24"/>
        </w:rPr>
        <w:t>Bradenton, FL  34205</w:t>
      </w:r>
    </w:p>
    <w:p w14:paraId="362C6570" w14:textId="77777777" w:rsidR="00674E4A" w:rsidRPr="00432A7B" w:rsidRDefault="00674E4A" w:rsidP="00432A7B">
      <w:pPr>
        <w:ind w:left="990"/>
        <w:jc w:val="both"/>
        <w:rPr>
          <w:rFonts w:ascii="Times New Roman" w:hAnsi="Times New Roman" w:cs="Times New Roman"/>
          <w:b/>
          <w:sz w:val="24"/>
          <w:szCs w:val="24"/>
        </w:rPr>
      </w:pPr>
    </w:p>
    <w:p w14:paraId="603C4EBB" w14:textId="77777777" w:rsidR="00674E4A" w:rsidRPr="00432A7B" w:rsidRDefault="00674E4A" w:rsidP="00432A7B">
      <w:pPr>
        <w:numPr>
          <w:ilvl w:val="0"/>
          <w:numId w:val="12"/>
        </w:numPr>
        <w:tabs>
          <w:tab w:val="num" w:pos="1080"/>
          <w:tab w:val="num" w:pos="1436"/>
        </w:tabs>
        <w:ind w:left="1080" w:hanging="349"/>
        <w:jc w:val="both"/>
        <w:rPr>
          <w:rFonts w:ascii="Times New Roman" w:hAnsi="Times New Roman" w:cs="Times New Roman"/>
          <w:sz w:val="24"/>
          <w:szCs w:val="24"/>
        </w:rPr>
      </w:pPr>
      <w:r w:rsidRPr="00432A7B">
        <w:rPr>
          <w:rFonts w:ascii="Times New Roman" w:hAnsi="Times New Roman" w:cs="Times New Roman"/>
          <w:sz w:val="24"/>
          <w:szCs w:val="24"/>
        </w:rPr>
        <w:t>The project’s solicitation number and title shall be listed on each certificate.</w:t>
      </w:r>
    </w:p>
    <w:p w14:paraId="04A53BFF" w14:textId="77777777" w:rsidR="00674E4A" w:rsidRPr="00432A7B" w:rsidRDefault="00674E4A" w:rsidP="00432A7B">
      <w:pPr>
        <w:numPr>
          <w:ilvl w:val="0"/>
          <w:numId w:val="12"/>
        </w:numPr>
        <w:tabs>
          <w:tab w:val="num" w:pos="1080"/>
          <w:tab w:val="num" w:pos="1436"/>
        </w:tabs>
        <w:ind w:left="1080" w:hanging="349"/>
        <w:jc w:val="both"/>
        <w:rPr>
          <w:rFonts w:ascii="Times New Roman" w:hAnsi="Times New Roman" w:cs="Times New Roman"/>
          <w:sz w:val="24"/>
          <w:szCs w:val="24"/>
        </w:rPr>
      </w:pPr>
      <w:r w:rsidRPr="00432A7B">
        <w:rPr>
          <w:rFonts w:ascii="Times New Roman" w:hAnsi="Times New Roman" w:cs="Times New Roman"/>
          <w:sz w:val="24"/>
          <w:szCs w:val="24"/>
        </w:rPr>
        <w:t xml:space="preserve">CONTRACTOR shall provide thirty (30) days written notice to the Risk Manager of any cancellation, non-renewal, termination, material change, or reduction in coverage of any insurance policies to procurement representative including solicitation number and title with all notices. </w:t>
      </w:r>
    </w:p>
    <w:p w14:paraId="51FB53DE" w14:textId="77777777" w:rsidR="00674E4A" w:rsidRPr="00432A7B" w:rsidRDefault="00674E4A" w:rsidP="00432A7B">
      <w:pPr>
        <w:numPr>
          <w:ilvl w:val="0"/>
          <w:numId w:val="12"/>
        </w:numPr>
        <w:tabs>
          <w:tab w:val="num" w:pos="1080"/>
          <w:tab w:val="num" w:pos="1436"/>
        </w:tabs>
        <w:ind w:left="1080" w:hanging="349"/>
        <w:jc w:val="both"/>
        <w:rPr>
          <w:rFonts w:ascii="Times New Roman" w:hAnsi="Times New Roman" w:cs="Times New Roman"/>
          <w:sz w:val="24"/>
          <w:szCs w:val="24"/>
        </w:rPr>
      </w:pPr>
      <w:r w:rsidRPr="00432A7B">
        <w:rPr>
          <w:rFonts w:ascii="Times New Roman" w:hAnsi="Times New Roman" w:cs="Times New Roman"/>
          <w:sz w:val="24"/>
          <w:szCs w:val="24"/>
        </w:rPr>
        <w:t>CONTRACTOR agrees that should at any time CONTRACTOR fail to meet or maintain the required insurance coverage(s) as set forth herein, the COUNTY may terminate this contract.</w:t>
      </w:r>
    </w:p>
    <w:p w14:paraId="31CD4843" w14:textId="77777777" w:rsidR="00674E4A" w:rsidRPr="00FC03E3" w:rsidRDefault="00674E4A" w:rsidP="00432A7B">
      <w:pPr>
        <w:numPr>
          <w:ilvl w:val="0"/>
          <w:numId w:val="12"/>
        </w:numPr>
        <w:tabs>
          <w:tab w:val="num" w:pos="1080"/>
          <w:tab w:val="num" w:pos="1436"/>
        </w:tabs>
        <w:ind w:left="1080" w:hanging="349"/>
        <w:jc w:val="both"/>
        <w:rPr>
          <w:rFonts w:ascii="Times New Roman" w:hAnsi="Times New Roman"/>
          <w:sz w:val="24"/>
          <w:szCs w:val="24"/>
        </w:rPr>
      </w:pPr>
      <w:r w:rsidRPr="00432A7B">
        <w:rPr>
          <w:rFonts w:ascii="Times New Roman" w:hAnsi="Times New Roman" w:cs="Times New Roman"/>
          <w:sz w:val="24"/>
          <w:szCs w:val="24"/>
        </w:rPr>
        <w:t>The CONTRACTOR waives all subrogation rights against COUNTY, a Political Subdivision of the State of Florida, for all losses or damages which occur during the</w:t>
      </w:r>
      <w:r w:rsidRPr="0019776E">
        <w:rPr>
          <w:rFonts w:ascii="Times New Roman" w:hAnsi="Times New Roman"/>
          <w:sz w:val="24"/>
          <w:szCs w:val="24"/>
        </w:rPr>
        <w:t xml:space="preserve"> </w:t>
      </w:r>
      <w:r w:rsidRPr="00FC03E3">
        <w:rPr>
          <w:rFonts w:ascii="Times New Roman" w:hAnsi="Times New Roman"/>
          <w:sz w:val="24"/>
          <w:szCs w:val="24"/>
        </w:rPr>
        <w:lastRenderedPageBreak/>
        <w:t xml:space="preserve">contract and for any events occurring during the contract period, whether the suit is brought during the contract period or not. </w:t>
      </w:r>
    </w:p>
    <w:p w14:paraId="2B59F94C" w14:textId="77777777" w:rsidR="00674E4A" w:rsidRPr="00FC03E3" w:rsidRDefault="00674E4A" w:rsidP="00432A7B">
      <w:pPr>
        <w:numPr>
          <w:ilvl w:val="0"/>
          <w:numId w:val="12"/>
        </w:numPr>
        <w:tabs>
          <w:tab w:val="num" w:pos="1080"/>
          <w:tab w:val="num" w:pos="1436"/>
        </w:tabs>
        <w:ind w:left="1080" w:hanging="349"/>
        <w:jc w:val="both"/>
        <w:rPr>
          <w:rFonts w:ascii="Times New Roman" w:hAnsi="Times New Roman"/>
          <w:sz w:val="24"/>
          <w:szCs w:val="24"/>
        </w:rPr>
      </w:pPr>
      <w:r w:rsidRPr="00FC03E3">
        <w:rPr>
          <w:rFonts w:ascii="Times New Roman" w:hAnsi="Times New Roman"/>
          <w:sz w:val="24"/>
          <w:szCs w:val="24"/>
        </w:rPr>
        <w:t xml:space="preserve">The CONTRACTOR has sole responsibility for all insurance premiums and policy deductibles. </w:t>
      </w:r>
    </w:p>
    <w:p w14:paraId="35BDB2F9" w14:textId="77777777" w:rsidR="00674E4A" w:rsidRPr="00FC03E3" w:rsidRDefault="00674E4A" w:rsidP="00432A7B">
      <w:pPr>
        <w:numPr>
          <w:ilvl w:val="0"/>
          <w:numId w:val="12"/>
        </w:numPr>
        <w:tabs>
          <w:tab w:val="num" w:pos="1080"/>
          <w:tab w:val="num" w:pos="1436"/>
        </w:tabs>
        <w:ind w:left="1080"/>
        <w:jc w:val="both"/>
        <w:rPr>
          <w:rFonts w:ascii="Times New Roman" w:hAnsi="Times New Roman"/>
          <w:sz w:val="24"/>
          <w:szCs w:val="24"/>
        </w:rPr>
      </w:pPr>
      <w:r w:rsidRPr="00FC03E3">
        <w:rPr>
          <w:rFonts w:ascii="Times New Roman" w:hAnsi="Times New Roman"/>
          <w:sz w:val="24"/>
          <w:szCs w:val="24"/>
        </w:rPr>
        <w:t xml:space="preserve">It is the CONTRACTOR'S responsibility to ensure that his agents, representatives and subcontractors comply with the insurance requirements set forth herein. </w:t>
      </w:r>
      <w:r w:rsidRPr="00FC03E3">
        <w:rPr>
          <w:rFonts w:ascii="Times New Roman" w:hAnsi="Times New Roman"/>
          <w:color w:val="000000"/>
          <w:spacing w:val="-1"/>
          <w:sz w:val="24"/>
          <w:szCs w:val="24"/>
        </w:rPr>
        <w:t xml:space="preserve">CONTRACTOR shall include his agents, representatives, and subcontractors working on the project or at the worksite as insured under its policies, or CONTRACTOR shall furnish separate </w:t>
      </w:r>
      <w:r w:rsidRPr="00FC03E3">
        <w:rPr>
          <w:rFonts w:ascii="Times New Roman" w:hAnsi="Times New Roman"/>
          <w:color w:val="000000"/>
          <w:sz w:val="24"/>
          <w:szCs w:val="24"/>
        </w:rPr>
        <w:t>certificates and endorsements for each agent, representative, and subcontractor working on the project or at the worksite. All coverages for agents, representatives, and subcontractors shall be</w:t>
      </w:r>
      <w:r w:rsidRPr="00FC03E3">
        <w:rPr>
          <w:rFonts w:ascii="Times New Roman" w:hAnsi="Times New Roman"/>
          <w:color w:val="000000"/>
          <w:spacing w:val="-6"/>
          <w:sz w:val="24"/>
          <w:szCs w:val="24"/>
        </w:rPr>
        <w:t xml:space="preserve"> subject to all of the requirements set forth to the procurement representative. </w:t>
      </w:r>
    </w:p>
    <w:p w14:paraId="4987D68B" w14:textId="09A46E33" w:rsidR="00674E4A" w:rsidRDefault="00674E4A" w:rsidP="00432A7B">
      <w:pPr>
        <w:numPr>
          <w:ilvl w:val="0"/>
          <w:numId w:val="12"/>
        </w:numPr>
        <w:tabs>
          <w:tab w:val="num" w:pos="1080"/>
          <w:tab w:val="num" w:pos="1436"/>
        </w:tabs>
        <w:ind w:left="1080" w:hanging="349"/>
        <w:jc w:val="both"/>
        <w:rPr>
          <w:rFonts w:ascii="Times New Roman" w:hAnsi="Times New Roman"/>
          <w:sz w:val="24"/>
          <w:szCs w:val="24"/>
        </w:rPr>
      </w:pPr>
      <w:r w:rsidRPr="00FC03E3">
        <w:rPr>
          <w:rFonts w:ascii="Times New Roman" w:hAnsi="Times New Roman"/>
          <w:sz w:val="24"/>
          <w:szCs w:val="24"/>
        </w:rPr>
        <w:t>All required insurance policies must be written with a carrier having a minimum A.M. Best rating of A- FSC VII or better. In addition, the COUNTY has the right to review the CONTRACTOR’s deductible or self-insured retention and to require that it be reduced or eliminated.</w:t>
      </w:r>
    </w:p>
    <w:p w14:paraId="0424471D" w14:textId="77777777" w:rsidR="00CC6CE6" w:rsidRPr="00FC03E3" w:rsidRDefault="00CC6CE6" w:rsidP="00432A7B">
      <w:pPr>
        <w:ind w:left="1080"/>
        <w:jc w:val="both"/>
        <w:rPr>
          <w:rFonts w:ascii="Times New Roman" w:hAnsi="Times New Roman"/>
          <w:sz w:val="24"/>
          <w:szCs w:val="24"/>
        </w:rPr>
      </w:pPr>
    </w:p>
    <w:p w14:paraId="540FDB0F" w14:textId="77777777" w:rsidR="00CC6CE6" w:rsidRDefault="00674E4A" w:rsidP="00432A7B">
      <w:pPr>
        <w:numPr>
          <w:ilvl w:val="0"/>
          <w:numId w:val="31"/>
        </w:numPr>
        <w:ind w:left="360"/>
        <w:jc w:val="both"/>
        <w:rPr>
          <w:rFonts w:ascii="Times New Roman" w:hAnsi="Times New Roman"/>
          <w:sz w:val="24"/>
          <w:szCs w:val="24"/>
        </w:rPr>
      </w:pPr>
      <w:r w:rsidRPr="00FC03E3">
        <w:rPr>
          <w:rFonts w:ascii="Times New Roman" w:hAnsi="Times New Roman"/>
          <w:sz w:val="24"/>
          <w:szCs w:val="24"/>
        </w:rPr>
        <w:t>CONTRACTOR understands and agrees that the stipulated limits of coverage listed herein in this insurance section shall not be construed as a limitation of any potential liability to the COUNTY, or to others, and the COUNTY’S failure to request evidence of this insurance coverage shall not be construed as a waiver of CONTRACTOR’S obligation to provide and maintain the insurance coverage specified.</w:t>
      </w:r>
    </w:p>
    <w:p w14:paraId="57B98B22" w14:textId="77777777" w:rsidR="00CC6CE6" w:rsidRDefault="00CC6CE6" w:rsidP="00432A7B">
      <w:pPr>
        <w:ind w:left="360"/>
        <w:jc w:val="both"/>
        <w:rPr>
          <w:rFonts w:ascii="Times New Roman" w:hAnsi="Times New Roman"/>
          <w:sz w:val="24"/>
          <w:szCs w:val="24"/>
        </w:rPr>
      </w:pPr>
      <w:r>
        <w:rPr>
          <w:rFonts w:ascii="Times New Roman" w:hAnsi="Times New Roman"/>
          <w:sz w:val="24"/>
          <w:szCs w:val="24"/>
        </w:rPr>
        <w:t xml:space="preserve"> </w:t>
      </w:r>
    </w:p>
    <w:p w14:paraId="18B1B99D" w14:textId="77777777" w:rsidR="00CC6CE6" w:rsidRDefault="00674E4A" w:rsidP="00432A7B">
      <w:pPr>
        <w:numPr>
          <w:ilvl w:val="0"/>
          <w:numId w:val="31"/>
        </w:numPr>
        <w:ind w:left="360"/>
        <w:jc w:val="both"/>
        <w:rPr>
          <w:rFonts w:ascii="Times New Roman" w:hAnsi="Times New Roman"/>
          <w:sz w:val="24"/>
          <w:szCs w:val="24"/>
        </w:rPr>
      </w:pPr>
      <w:r w:rsidRPr="00CC6CE6">
        <w:rPr>
          <w:rFonts w:ascii="Times New Roman" w:hAnsi="Times New Roman"/>
          <w:sz w:val="24"/>
          <w:szCs w:val="24"/>
        </w:rPr>
        <w:t>CONTRACTOR understands and agrees that the COUNTY does not waive its immunity and nothing herein shall be interpreted as a waiver of the COUNTY’S rights, including the limitation of waiver of immunity, as set forth in Florida Statutes 768.28, or any other statutes, and the COUNTY expressly reserves these rights to the full extent allowed by law.</w:t>
      </w:r>
    </w:p>
    <w:p w14:paraId="073AA345" w14:textId="77777777" w:rsidR="00CC6CE6" w:rsidRDefault="00CC6CE6" w:rsidP="00432A7B">
      <w:pPr>
        <w:ind w:left="360"/>
        <w:jc w:val="both"/>
        <w:rPr>
          <w:rFonts w:ascii="Times New Roman" w:hAnsi="Times New Roman"/>
          <w:sz w:val="24"/>
          <w:szCs w:val="24"/>
        </w:rPr>
      </w:pPr>
      <w:r>
        <w:rPr>
          <w:rFonts w:ascii="Times New Roman" w:hAnsi="Times New Roman"/>
          <w:sz w:val="24"/>
          <w:szCs w:val="24"/>
        </w:rPr>
        <w:t xml:space="preserve"> </w:t>
      </w:r>
    </w:p>
    <w:p w14:paraId="64FF51AF" w14:textId="7B29A20C" w:rsidR="00674E4A" w:rsidRPr="00CC6CE6" w:rsidRDefault="00674E4A" w:rsidP="00432A7B">
      <w:pPr>
        <w:numPr>
          <w:ilvl w:val="0"/>
          <w:numId w:val="31"/>
        </w:numPr>
        <w:ind w:left="360"/>
        <w:jc w:val="both"/>
        <w:rPr>
          <w:rFonts w:ascii="Times New Roman" w:hAnsi="Times New Roman"/>
          <w:sz w:val="24"/>
          <w:szCs w:val="24"/>
        </w:rPr>
      </w:pPr>
      <w:r w:rsidRPr="00CC6CE6">
        <w:rPr>
          <w:rFonts w:ascii="Times New Roman" w:hAnsi="Times New Roman"/>
          <w:sz w:val="24"/>
          <w:szCs w:val="24"/>
        </w:rPr>
        <w:t>No award shall be made until the Procurement Division has received the Certificate of Insurance in accordance with this section.</w:t>
      </w:r>
    </w:p>
    <w:p w14:paraId="5626FBCE" w14:textId="77777777" w:rsidR="00674E4A" w:rsidRPr="00FC03E3" w:rsidRDefault="00674E4A" w:rsidP="00432A7B">
      <w:pPr>
        <w:tabs>
          <w:tab w:val="left" w:pos="360"/>
        </w:tabs>
        <w:ind w:right="180"/>
        <w:jc w:val="both"/>
        <w:rPr>
          <w:rFonts w:ascii="Times New Roman" w:hAnsi="Times New Roman"/>
          <w:sz w:val="24"/>
          <w:szCs w:val="24"/>
        </w:rPr>
      </w:pPr>
    </w:p>
    <w:p w14:paraId="309700C7" w14:textId="77777777" w:rsidR="00674E4A" w:rsidRPr="00FC03E3" w:rsidRDefault="00674E4A" w:rsidP="00432A7B">
      <w:pPr>
        <w:tabs>
          <w:tab w:val="left" w:pos="360"/>
        </w:tabs>
        <w:ind w:right="180"/>
        <w:jc w:val="both"/>
        <w:rPr>
          <w:rFonts w:ascii="Times New Roman" w:hAnsi="Times New Roman"/>
          <w:sz w:val="24"/>
          <w:szCs w:val="24"/>
        </w:rPr>
      </w:pPr>
      <w:r w:rsidRPr="00FC03E3">
        <w:rPr>
          <w:rFonts w:ascii="Times New Roman" w:hAnsi="Times New Roman"/>
          <w:sz w:val="24"/>
          <w:szCs w:val="24"/>
        </w:rPr>
        <w:t>[Remainder of page intentionally left blank]</w:t>
      </w:r>
    </w:p>
    <w:p w14:paraId="2C059E32" w14:textId="00D9C488" w:rsidR="00674E4A" w:rsidRPr="00A366FE" w:rsidRDefault="00674E4A" w:rsidP="00432A7B">
      <w:pPr>
        <w:tabs>
          <w:tab w:val="left" w:pos="360"/>
        </w:tabs>
        <w:ind w:right="180"/>
        <w:jc w:val="both"/>
        <w:rPr>
          <w:rFonts w:ascii="Times New Roman" w:hAnsi="Times New Roman"/>
        </w:rPr>
      </w:pPr>
      <w:r>
        <w:rPr>
          <w:rFonts w:ascii="Times New Roman" w:hAnsi="Times New Roman"/>
        </w:rPr>
        <w:br w:type="page"/>
      </w:r>
      <w:bookmarkEnd w:id="4"/>
    </w:p>
    <w:p w14:paraId="6E92BE13" w14:textId="209155F8" w:rsidR="003324B9" w:rsidRPr="00A96614" w:rsidRDefault="002A6B1B" w:rsidP="00A96614">
      <w:pPr>
        <w:tabs>
          <w:tab w:val="left" w:pos="360"/>
        </w:tabs>
        <w:ind w:right="180"/>
        <w:jc w:val="both"/>
        <w:rPr>
          <w:rFonts w:ascii="Times New Roman" w:hAnsi="Times New Roman" w:cs="Times New Roman"/>
          <w:b/>
          <w:sz w:val="24"/>
          <w:szCs w:val="24"/>
        </w:rPr>
      </w:pPr>
      <w:bookmarkStart w:id="25" w:name="_Hlk49419660"/>
      <w:r>
        <w:rPr>
          <w:rFonts w:ascii="Times New Roman" w:hAnsi="Times New Roman" w:cs="Times New Roman"/>
          <w:b/>
          <w:sz w:val="24"/>
          <w:szCs w:val="24"/>
        </w:rPr>
        <w:lastRenderedPageBreak/>
        <w:t xml:space="preserve">ATTACHMENT D, </w:t>
      </w:r>
      <w:r w:rsidR="003324B9" w:rsidRPr="00A96614">
        <w:rPr>
          <w:rFonts w:ascii="Times New Roman" w:hAnsi="Times New Roman" w:cs="Times New Roman"/>
          <w:b/>
          <w:sz w:val="24"/>
          <w:szCs w:val="24"/>
        </w:rPr>
        <w:t>INSURANCE STATEMENT</w:t>
      </w:r>
    </w:p>
    <w:bookmarkEnd w:id="25"/>
    <w:p w14:paraId="3357E2A0" w14:textId="417D3094" w:rsidR="00C5103B" w:rsidRPr="00A96614" w:rsidRDefault="00C5103B" w:rsidP="00A96614">
      <w:pPr>
        <w:tabs>
          <w:tab w:val="left" w:pos="360"/>
        </w:tabs>
        <w:ind w:right="180"/>
        <w:jc w:val="both"/>
        <w:rPr>
          <w:rFonts w:ascii="Times New Roman" w:hAnsi="Times New Roman" w:cs="Times New Roman"/>
          <w:sz w:val="24"/>
          <w:szCs w:val="24"/>
        </w:rPr>
      </w:pPr>
    </w:p>
    <w:p w14:paraId="3E1B15C6" w14:textId="6D09C135" w:rsidR="003324B9" w:rsidRPr="00A96614" w:rsidRDefault="00867635" w:rsidP="00A96614">
      <w:pPr>
        <w:tabs>
          <w:tab w:val="left" w:pos="360"/>
        </w:tabs>
        <w:ind w:right="180"/>
        <w:jc w:val="both"/>
        <w:rPr>
          <w:rFonts w:ascii="Times New Roman" w:hAnsi="Times New Roman" w:cs="Times New Roman"/>
          <w:sz w:val="24"/>
          <w:szCs w:val="24"/>
        </w:rPr>
      </w:pPr>
      <w:r w:rsidRPr="00A96614">
        <w:rPr>
          <w:rFonts w:ascii="Times New Roman" w:hAnsi="Times New Roman" w:cs="Times New Roman"/>
          <w:b/>
          <w:sz w:val="24"/>
          <w:szCs w:val="24"/>
        </w:rPr>
        <w:t xml:space="preserve">THE UNDERSIGNED </w:t>
      </w:r>
      <w:r w:rsidRPr="00A96614">
        <w:rPr>
          <w:rFonts w:ascii="Times New Roman" w:hAnsi="Times New Roman" w:cs="Times New Roman"/>
          <w:sz w:val="24"/>
          <w:szCs w:val="24"/>
        </w:rPr>
        <w:t>has read and understands the aforementioned insurance</w:t>
      </w:r>
      <w:r w:rsidR="0008105F" w:rsidRPr="00A96614">
        <w:rPr>
          <w:rFonts w:ascii="Times New Roman" w:hAnsi="Times New Roman" w:cs="Times New Roman"/>
          <w:sz w:val="24"/>
          <w:szCs w:val="24"/>
        </w:rPr>
        <w:t xml:space="preserve"> </w:t>
      </w:r>
      <w:r w:rsidRPr="00A96614">
        <w:rPr>
          <w:rFonts w:ascii="Times New Roman" w:hAnsi="Times New Roman" w:cs="Times New Roman"/>
          <w:sz w:val="24"/>
          <w:szCs w:val="24"/>
        </w:rPr>
        <w:t xml:space="preserve">requirements of the Agreement and shall provide the insurance required by this section within ten (10) days from the date of notice of intent to award. </w:t>
      </w:r>
    </w:p>
    <w:tbl>
      <w:tblPr>
        <w:tblW w:w="0" w:type="auto"/>
        <w:tblLook w:val="04A0" w:firstRow="1" w:lastRow="0" w:firstColumn="1" w:lastColumn="0" w:noHBand="0" w:noVBand="1"/>
      </w:tblPr>
      <w:tblGrid>
        <w:gridCol w:w="2430"/>
        <w:gridCol w:w="2257"/>
        <w:gridCol w:w="522"/>
        <w:gridCol w:w="875"/>
        <w:gridCol w:w="954"/>
        <w:gridCol w:w="2322"/>
      </w:tblGrid>
      <w:tr w:rsidR="003324B9" w:rsidRPr="00A96614" w14:paraId="1F4C2CA4" w14:textId="77777777" w:rsidTr="00674E4A">
        <w:trPr>
          <w:trHeight w:val="783"/>
        </w:trPr>
        <w:tc>
          <w:tcPr>
            <w:tcW w:w="2430" w:type="dxa"/>
            <w:shd w:val="clear" w:color="auto" w:fill="auto"/>
            <w:vAlign w:val="bottom"/>
          </w:tcPr>
          <w:p w14:paraId="301F2B0A" w14:textId="77777777" w:rsidR="003324B9" w:rsidRPr="00A96614" w:rsidRDefault="003324B9" w:rsidP="00A96614">
            <w:pPr>
              <w:tabs>
                <w:tab w:val="left" w:pos="360"/>
              </w:tabs>
              <w:ind w:right="180"/>
              <w:jc w:val="both"/>
              <w:rPr>
                <w:rFonts w:ascii="Times New Roman" w:hAnsi="Times New Roman" w:cs="Times New Roman"/>
                <w:sz w:val="24"/>
                <w:szCs w:val="24"/>
              </w:rPr>
            </w:pPr>
            <w:r w:rsidRPr="00A96614">
              <w:rPr>
                <w:rFonts w:ascii="Times New Roman" w:hAnsi="Times New Roman" w:cs="Times New Roman"/>
                <w:sz w:val="24"/>
                <w:szCs w:val="24"/>
              </w:rPr>
              <w:t>Proposer Name:</w:t>
            </w:r>
          </w:p>
        </w:tc>
        <w:tc>
          <w:tcPr>
            <w:tcW w:w="3654" w:type="dxa"/>
            <w:gridSpan w:val="3"/>
            <w:tcBorders>
              <w:bottom w:val="single" w:sz="4" w:space="0" w:color="000000"/>
            </w:tcBorders>
            <w:shd w:val="clear" w:color="auto" w:fill="auto"/>
            <w:vAlign w:val="bottom"/>
          </w:tcPr>
          <w:p w14:paraId="36C2FDDE"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954" w:type="dxa"/>
            <w:shd w:val="clear" w:color="auto" w:fill="auto"/>
            <w:vAlign w:val="bottom"/>
          </w:tcPr>
          <w:p w14:paraId="71920251" w14:textId="77777777" w:rsidR="003324B9" w:rsidRPr="00A96614" w:rsidRDefault="003324B9" w:rsidP="00A96614">
            <w:pPr>
              <w:tabs>
                <w:tab w:val="left" w:pos="360"/>
              </w:tabs>
              <w:ind w:right="180"/>
              <w:jc w:val="both"/>
              <w:rPr>
                <w:rFonts w:ascii="Times New Roman" w:hAnsi="Times New Roman" w:cs="Times New Roman"/>
                <w:sz w:val="24"/>
                <w:szCs w:val="24"/>
              </w:rPr>
            </w:pPr>
            <w:r w:rsidRPr="00A96614">
              <w:rPr>
                <w:rFonts w:ascii="Times New Roman" w:hAnsi="Times New Roman" w:cs="Times New Roman"/>
                <w:sz w:val="24"/>
                <w:szCs w:val="24"/>
              </w:rPr>
              <w:t>Date:</w:t>
            </w:r>
          </w:p>
        </w:tc>
        <w:tc>
          <w:tcPr>
            <w:tcW w:w="2322" w:type="dxa"/>
            <w:tcBorders>
              <w:bottom w:val="single" w:sz="4" w:space="0" w:color="000000"/>
            </w:tcBorders>
            <w:shd w:val="clear" w:color="auto" w:fill="auto"/>
            <w:vAlign w:val="bottom"/>
          </w:tcPr>
          <w:p w14:paraId="096FC102" w14:textId="77777777" w:rsidR="003324B9" w:rsidRPr="00A96614" w:rsidRDefault="003324B9" w:rsidP="00A96614">
            <w:pPr>
              <w:tabs>
                <w:tab w:val="left" w:pos="360"/>
              </w:tabs>
              <w:ind w:right="180"/>
              <w:jc w:val="both"/>
              <w:rPr>
                <w:rFonts w:ascii="Times New Roman" w:hAnsi="Times New Roman" w:cs="Times New Roman"/>
                <w:sz w:val="24"/>
                <w:szCs w:val="24"/>
              </w:rPr>
            </w:pPr>
          </w:p>
        </w:tc>
      </w:tr>
      <w:tr w:rsidR="003324B9" w:rsidRPr="00A96614" w14:paraId="0BE704E0" w14:textId="77777777" w:rsidTr="00674E4A">
        <w:tc>
          <w:tcPr>
            <w:tcW w:w="2430" w:type="dxa"/>
            <w:shd w:val="clear" w:color="auto" w:fill="auto"/>
            <w:vAlign w:val="bottom"/>
          </w:tcPr>
          <w:p w14:paraId="48594AEC"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257" w:type="dxa"/>
            <w:shd w:val="clear" w:color="auto" w:fill="auto"/>
            <w:vAlign w:val="bottom"/>
          </w:tcPr>
          <w:p w14:paraId="249C142E"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51" w:type="dxa"/>
            <w:gridSpan w:val="3"/>
            <w:shd w:val="clear" w:color="auto" w:fill="auto"/>
            <w:vAlign w:val="bottom"/>
          </w:tcPr>
          <w:p w14:paraId="12BEF764"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22" w:type="dxa"/>
            <w:tcBorders>
              <w:top w:val="single" w:sz="4" w:space="0" w:color="000000"/>
            </w:tcBorders>
            <w:shd w:val="clear" w:color="auto" w:fill="auto"/>
            <w:vAlign w:val="bottom"/>
          </w:tcPr>
          <w:p w14:paraId="4325602A" w14:textId="77777777" w:rsidR="003324B9" w:rsidRPr="00A96614" w:rsidRDefault="003324B9" w:rsidP="00A96614">
            <w:pPr>
              <w:tabs>
                <w:tab w:val="left" w:pos="360"/>
              </w:tabs>
              <w:ind w:right="180"/>
              <w:jc w:val="both"/>
              <w:rPr>
                <w:rFonts w:ascii="Times New Roman" w:hAnsi="Times New Roman" w:cs="Times New Roman"/>
                <w:sz w:val="24"/>
                <w:szCs w:val="24"/>
              </w:rPr>
            </w:pPr>
          </w:p>
        </w:tc>
      </w:tr>
      <w:tr w:rsidR="003324B9" w:rsidRPr="00A96614" w14:paraId="3EBA0100" w14:textId="77777777" w:rsidTr="00674E4A">
        <w:tc>
          <w:tcPr>
            <w:tcW w:w="2430" w:type="dxa"/>
            <w:shd w:val="clear" w:color="auto" w:fill="auto"/>
            <w:vAlign w:val="bottom"/>
          </w:tcPr>
          <w:p w14:paraId="38B2C225" w14:textId="77777777" w:rsidR="003324B9" w:rsidRPr="00A96614" w:rsidRDefault="003324B9" w:rsidP="00A96614">
            <w:pPr>
              <w:tabs>
                <w:tab w:val="left" w:pos="360"/>
              </w:tabs>
              <w:ind w:right="180"/>
              <w:jc w:val="both"/>
              <w:rPr>
                <w:rFonts w:ascii="Times New Roman" w:hAnsi="Times New Roman" w:cs="Times New Roman"/>
                <w:sz w:val="24"/>
                <w:szCs w:val="24"/>
              </w:rPr>
            </w:pPr>
            <w:r w:rsidRPr="00A96614">
              <w:rPr>
                <w:rFonts w:ascii="Times New Roman" w:hAnsi="Times New Roman" w:cs="Times New Roman"/>
                <w:sz w:val="24"/>
                <w:szCs w:val="24"/>
              </w:rPr>
              <w:t>Signature (Authorized Official):</w:t>
            </w:r>
          </w:p>
        </w:tc>
        <w:tc>
          <w:tcPr>
            <w:tcW w:w="4608" w:type="dxa"/>
            <w:gridSpan w:val="4"/>
            <w:tcBorders>
              <w:bottom w:val="single" w:sz="4" w:space="0" w:color="000000"/>
            </w:tcBorders>
            <w:shd w:val="clear" w:color="auto" w:fill="auto"/>
            <w:vAlign w:val="bottom"/>
          </w:tcPr>
          <w:p w14:paraId="3CCEC4D5"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22" w:type="dxa"/>
            <w:tcBorders>
              <w:bottom w:val="single" w:sz="4" w:space="0" w:color="000000"/>
            </w:tcBorders>
            <w:shd w:val="clear" w:color="auto" w:fill="auto"/>
            <w:vAlign w:val="bottom"/>
          </w:tcPr>
          <w:p w14:paraId="6361EC7A" w14:textId="77777777" w:rsidR="003324B9" w:rsidRPr="00A96614" w:rsidRDefault="003324B9" w:rsidP="00A96614">
            <w:pPr>
              <w:tabs>
                <w:tab w:val="left" w:pos="360"/>
              </w:tabs>
              <w:ind w:right="180"/>
              <w:jc w:val="both"/>
              <w:rPr>
                <w:rFonts w:ascii="Times New Roman" w:hAnsi="Times New Roman" w:cs="Times New Roman"/>
                <w:sz w:val="24"/>
                <w:szCs w:val="24"/>
              </w:rPr>
            </w:pPr>
          </w:p>
        </w:tc>
      </w:tr>
      <w:tr w:rsidR="003324B9" w:rsidRPr="00A96614" w14:paraId="5AEB8091" w14:textId="77777777" w:rsidTr="00674E4A">
        <w:tc>
          <w:tcPr>
            <w:tcW w:w="2430" w:type="dxa"/>
            <w:shd w:val="clear" w:color="auto" w:fill="auto"/>
            <w:vAlign w:val="bottom"/>
          </w:tcPr>
          <w:p w14:paraId="00C5406F"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257" w:type="dxa"/>
            <w:tcBorders>
              <w:top w:val="single" w:sz="4" w:space="0" w:color="000000"/>
            </w:tcBorders>
            <w:shd w:val="clear" w:color="auto" w:fill="auto"/>
            <w:vAlign w:val="bottom"/>
          </w:tcPr>
          <w:p w14:paraId="2A45973A"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51" w:type="dxa"/>
            <w:gridSpan w:val="3"/>
            <w:tcBorders>
              <w:top w:val="single" w:sz="4" w:space="0" w:color="000000"/>
            </w:tcBorders>
            <w:shd w:val="clear" w:color="auto" w:fill="auto"/>
            <w:vAlign w:val="bottom"/>
          </w:tcPr>
          <w:p w14:paraId="4AC748B0"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22" w:type="dxa"/>
            <w:tcBorders>
              <w:top w:val="single" w:sz="4" w:space="0" w:color="000000"/>
            </w:tcBorders>
            <w:shd w:val="clear" w:color="auto" w:fill="auto"/>
            <w:vAlign w:val="bottom"/>
          </w:tcPr>
          <w:p w14:paraId="5A3C6B41" w14:textId="77777777" w:rsidR="003324B9" w:rsidRPr="00A96614" w:rsidRDefault="003324B9" w:rsidP="00A96614">
            <w:pPr>
              <w:tabs>
                <w:tab w:val="left" w:pos="360"/>
              </w:tabs>
              <w:ind w:right="180"/>
              <w:jc w:val="both"/>
              <w:rPr>
                <w:rFonts w:ascii="Times New Roman" w:hAnsi="Times New Roman" w:cs="Times New Roman"/>
                <w:sz w:val="24"/>
                <w:szCs w:val="24"/>
              </w:rPr>
            </w:pPr>
          </w:p>
        </w:tc>
      </w:tr>
      <w:tr w:rsidR="003324B9" w:rsidRPr="00A96614" w14:paraId="602B773D" w14:textId="77777777" w:rsidTr="00674E4A">
        <w:trPr>
          <w:trHeight w:val="513"/>
        </w:trPr>
        <w:tc>
          <w:tcPr>
            <w:tcW w:w="2430" w:type="dxa"/>
            <w:shd w:val="clear" w:color="auto" w:fill="auto"/>
            <w:vAlign w:val="bottom"/>
          </w:tcPr>
          <w:p w14:paraId="17B0205B" w14:textId="77777777" w:rsidR="003324B9" w:rsidRPr="00A96614" w:rsidRDefault="003324B9" w:rsidP="00A96614">
            <w:pPr>
              <w:tabs>
                <w:tab w:val="left" w:pos="360"/>
              </w:tabs>
              <w:ind w:right="180"/>
              <w:jc w:val="both"/>
              <w:rPr>
                <w:rFonts w:ascii="Times New Roman" w:hAnsi="Times New Roman" w:cs="Times New Roman"/>
                <w:sz w:val="24"/>
                <w:szCs w:val="24"/>
              </w:rPr>
            </w:pPr>
            <w:r w:rsidRPr="00A96614">
              <w:rPr>
                <w:rFonts w:ascii="Times New Roman" w:hAnsi="Times New Roman" w:cs="Times New Roman"/>
                <w:sz w:val="24"/>
                <w:szCs w:val="24"/>
              </w:rPr>
              <w:t>Printed Name/Title:</w:t>
            </w:r>
          </w:p>
        </w:tc>
        <w:tc>
          <w:tcPr>
            <w:tcW w:w="6930" w:type="dxa"/>
            <w:gridSpan w:val="5"/>
            <w:tcBorders>
              <w:bottom w:val="single" w:sz="4" w:space="0" w:color="000000"/>
            </w:tcBorders>
            <w:shd w:val="clear" w:color="auto" w:fill="auto"/>
            <w:vAlign w:val="bottom"/>
          </w:tcPr>
          <w:p w14:paraId="5AD60931" w14:textId="77777777" w:rsidR="003324B9" w:rsidRPr="00A96614" w:rsidRDefault="003324B9" w:rsidP="00A96614">
            <w:pPr>
              <w:tabs>
                <w:tab w:val="left" w:pos="360"/>
              </w:tabs>
              <w:ind w:right="180"/>
              <w:jc w:val="both"/>
              <w:rPr>
                <w:rFonts w:ascii="Times New Roman" w:hAnsi="Times New Roman" w:cs="Times New Roman"/>
                <w:sz w:val="24"/>
                <w:szCs w:val="24"/>
              </w:rPr>
            </w:pPr>
          </w:p>
        </w:tc>
      </w:tr>
      <w:tr w:rsidR="003324B9" w:rsidRPr="00A96614" w14:paraId="49A9BBFA" w14:textId="77777777" w:rsidTr="00674E4A">
        <w:tc>
          <w:tcPr>
            <w:tcW w:w="2430" w:type="dxa"/>
            <w:shd w:val="clear" w:color="auto" w:fill="auto"/>
            <w:vAlign w:val="bottom"/>
          </w:tcPr>
          <w:p w14:paraId="7E8A4236"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257" w:type="dxa"/>
            <w:tcBorders>
              <w:top w:val="single" w:sz="4" w:space="0" w:color="000000"/>
            </w:tcBorders>
            <w:shd w:val="clear" w:color="auto" w:fill="auto"/>
            <w:vAlign w:val="bottom"/>
          </w:tcPr>
          <w:p w14:paraId="191B16C4"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51" w:type="dxa"/>
            <w:gridSpan w:val="3"/>
            <w:tcBorders>
              <w:top w:val="single" w:sz="4" w:space="0" w:color="000000"/>
            </w:tcBorders>
            <w:shd w:val="clear" w:color="auto" w:fill="auto"/>
            <w:vAlign w:val="bottom"/>
          </w:tcPr>
          <w:p w14:paraId="3F452E80"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22" w:type="dxa"/>
            <w:tcBorders>
              <w:top w:val="single" w:sz="4" w:space="0" w:color="000000"/>
            </w:tcBorders>
            <w:shd w:val="clear" w:color="auto" w:fill="auto"/>
            <w:vAlign w:val="bottom"/>
          </w:tcPr>
          <w:p w14:paraId="5C15C169" w14:textId="77777777" w:rsidR="003324B9" w:rsidRPr="00A96614" w:rsidRDefault="003324B9" w:rsidP="00A96614">
            <w:pPr>
              <w:tabs>
                <w:tab w:val="left" w:pos="360"/>
              </w:tabs>
              <w:ind w:right="180"/>
              <w:jc w:val="both"/>
              <w:rPr>
                <w:rFonts w:ascii="Times New Roman" w:hAnsi="Times New Roman" w:cs="Times New Roman"/>
                <w:sz w:val="24"/>
                <w:szCs w:val="24"/>
              </w:rPr>
            </w:pPr>
          </w:p>
        </w:tc>
      </w:tr>
      <w:tr w:rsidR="003324B9" w:rsidRPr="00A96614" w14:paraId="23C7C6B7" w14:textId="77777777" w:rsidTr="00674E4A">
        <w:trPr>
          <w:trHeight w:val="540"/>
        </w:trPr>
        <w:tc>
          <w:tcPr>
            <w:tcW w:w="2430" w:type="dxa"/>
            <w:shd w:val="clear" w:color="auto" w:fill="auto"/>
            <w:vAlign w:val="bottom"/>
          </w:tcPr>
          <w:p w14:paraId="0F9D2FB4" w14:textId="77777777" w:rsidR="003324B9" w:rsidRPr="00A96614" w:rsidRDefault="003324B9" w:rsidP="00A96614">
            <w:pPr>
              <w:tabs>
                <w:tab w:val="left" w:pos="360"/>
              </w:tabs>
              <w:ind w:right="180"/>
              <w:jc w:val="both"/>
              <w:rPr>
                <w:rFonts w:ascii="Times New Roman" w:hAnsi="Times New Roman" w:cs="Times New Roman"/>
                <w:sz w:val="24"/>
                <w:szCs w:val="24"/>
              </w:rPr>
            </w:pPr>
            <w:r w:rsidRPr="00A96614">
              <w:rPr>
                <w:rFonts w:ascii="Times New Roman" w:hAnsi="Times New Roman" w:cs="Times New Roman"/>
                <w:sz w:val="24"/>
                <w:szCs w:val="24"/>
              </w:rPr>
              <w:t>Insurance Agency:</w:t>
            </w:r>
          </w:p>
        </w:tc>
        <w:tc>
          <w:tcPr>
            <w:tcW w:w="4608" w:type="dxa"/>
            <w:gridSpan w:val="4"/>
            <w:tcBorders>
              <w:bottom w:val="single" w:sz="4" w:space="0" w:color="000000"/>
            </w:tcBorders>
            <w:shd w:val="clear" w:color="auto" w:fill="auto"/>
            <w:vAlign w:val="bottom"/>
          </w:tcPr>
          <w:p w14:paraId="1C3BC39E"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22" w:type="dxa"/>
            <w:tcBorders>
              <w:bottom w:val="single" w:sz="4" w:space="0" w:color="000000"/>
            </w:tcBorders>
            <w:shd w:val="clear" w:color="auto" w:fill="auto"/>
            <w:vAlign w:val="bottom"/>
          </w:tcPr>
          <w:p w14:paraId="3BCC32DB" w14:textId="77777777" w:rsidR="003324B9" w:rsidRPr="00A96614" w:rsidRDefault="003324B9" w:rsidP="00A96614">
            <w:pPr>
              <w:tabs>
                <w:tab w:val="left" w:pos="360"/>
              </w:tabs>
              <w:ind w:right="180"/>
              <w:jc w:val="both"/>
              <w:rPr>
                <w:rFonts w:ascii="Times New Roman" w:hAnsi="Times New Roman" w:cs="Times New Roman"/>
                <w:sz w:val="24"/>
                <w:szCs w:val="24"/>
              </w:rPr>
            </w:pPr>
          </w:p>
        </w:tc>
      </w:tr>
      <w:tr w:rsidR="003324B9" w:rsidRPr="00A96614" w14:paraId="411C32C6" w14:textId="77777777" w:rsidTr="00674E4A">
        <w:tc>
          <w:tcPr>
            <w:tcW w:w="2430" w:type="dxa"/>
            <w:shd w:val="clear" w:color="auto" w:fill="auto"/>
            <w:vAlign w:val="bottom"/>
          </w:tcPr>
          <w:p w14:paraId="421F1513"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257" w:type="dxa"/>
            <w:tcBorders>
              <w:top w:val="single" w:sz="4" w:space="0" w:color="000000"/>
            </w:tcBorders>
            <w:shd w:val="clear" w:color="auto" w:fill="auto"/>
            <w:vAlign w:val="bottom"/>
          </w:tcPr>
          <w:p w14:paraId="3D785564"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51" w:type="dxa"/>
            <w:gridSpan w:val="3"/>
            <w:tcBorders>
              <w:top w:val="single" w:sz="4" w:space="0" w:color="000000"/>
            </w:tcBorders>
            <w:shd w:val="clear" w:color="auto" w:fill="auto"/>
            <w:vAlign w:val="bottom"/>
          </w:tcPr>
          <w:p w14:paraId="4C70AEDA"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2322" w:type="dxa"/>
            <w:tcBorders>
              <w:top w:val="single" w:sz="4" w:space="0" w:color="000000"/>
            </w:tcBorders>
            <w:shd w:val="clear" w:color="auto" w:fill="auto"/>
            <w:vAlign w:val="bottom"/>
          </w:tcPr>
          <w:p w14:paraId="19F0ACA7" w14:textId="77777777" w:rsidR="003324B9" w:rsidRPr="00A96614" w:rsidRDefault="003324B9" w:rsidP="00A96614">
            <w:pPr>
              <w:tabs>
                <w:tab w:val="left" w:pos="360"/>
              </w:tabs>
              <w:ind w:right="180"/>
              <w:jc w:val="both"/>
              <w:rPr>
                <w:rFonts w:ascii="Times New Roman" w:hAnsi="Times New Roman" w:cs="Times New Roman"/>
                <w:sz w:val="24"/>
                <w:szCs w:val="24"/>
              </w:rPr>
            </w:pPr>
          </w:p>
        </w:tc>
      </w:tr>
      <w:tr w:rsidR="003324B9" w:rsidRPr="00A96614" w14:paraId="54697E9E" w14:textId="77777777" w:rsidTr="00674E4A">
        <w:trPr>
          <w:trHeight w:val="648"/>
        </w:trPr>
        <w:tc>
          <w:tcPr>
            <w:tcW w:w="2430" w:type="dxa"/>
            <w:shd w:val="clear" w:color="auto" w:fill="auto"/>
            <w:vAlign w:val="bottom"/>
          </w:tcPr>
          <w:p w14:paraId="71D4A0EE" w14:textId="77777777" w:rsidR="003324B9" w:rsidRPr="00A96614" w:rsidRDefault="003324B9" w:rsidP="00A96614">
            <w:pPr>
              <w:tabs>
                <w:tab w:val="left" w:pos="360"/>
              </w:tabs>
              <w:ind w:right="180"/>
              <w:jc w:val="both"/>
              <w:rPr>
                <w:rFonts w:ascii="Times New Roman" w:hAnsi="Times New Roman" w:cs="Times New Roman"/>
                <w:sz w:val="24"/>
                <w:szCs w:val="24"/>
              </w:rPr>
            </w:pPr>
            <w:r w:rsidRPr="00A96614">
              <w:rPr>
                <w:rFonts w:ascii="Times New Roman" w:hAnsi="Times New Roman" w:cs="Times New Roman"/>
                <w:sz w:val="24"/>
                <w:szCs w:val="24"/>
              </w:rPr>
              <w:t>Agent Name:</w:t>
            </w:r>
          </w:p>
        </w:tc>
        <w:tc>
          <w:tcPr>
            <w:tcW w:w="2779" w:type="dxa"/>
            <w:gridSpan w:val="2"/>
            <w:tcBorders>
              <w:bottom w:val="single" w:sz="4" w:space="0" w:color="000000"/>
            </w:tcBorders>
            <w:shd w:val="clear" w:color="auto" w:fill="auto"/>
            <w:vAlign w:val="bottom"/>
          </w:tcPr>
          <w:p w14:paraId="052EC3D9" w14:textId="77777777" w:rsidR="003324B9" w:rsidRPr="00A96614" w:rsidRDefault="003324B9" w:rsidP="00A96614">
            <w:pPr>
              <w:tabs>
                <w:tab w:val="left" w:pos="360"/>
              </w:tabs>
              <w:ind w:right="180"/>
              <w:jc w:val="both"/>
              <w:rPr>
                <w:rFonts w:ascii="Times New Roman" w:hAnsi="Times New Roman" w:cs="Times New Roman"/>
                <w:sz w:val="24"/>
                <w:szCs w:val="24"/>
              </w:rPr>
            </w:pPr>
          </w:p>
        </w:tc>
        <w:tc>
          <w:tcPr>
            <w:tcW w:w="1829" w:type="dxa"/>
            <w:gridSpan w:val="2"/>
            <w:shd w:val="clear" w:color="auto" w:fill="auto"/>
            <w:vAlign w:val="bottom"/>
          </w:tcPr>
          <w:p w14:paraId="6E1C1932" w14:textId="77777777" w:rsidR="003324B9" w:rsidRPr="00A96614" w:rsidRDefault="003324B9" w:rsidP="00A96614">
            <w:pPr>
              <w:tabs>
                <w:tab w:val="left" w:pos="360"/>
              </w:tabs>
              <w:ind w:right="180"/>
              <w:jc w:val="both"/>
              <w:rPr>
                <w:rFonts w:ascii="Times New Roman" w:hAnsi="Times New Roman" w:cs="Times New Roman"/>
                <w:sz w:val="24"/>
                <w:szCs w:val="24"/>
              </w:rPr>
            </w:pPr>
            <w:r w:rsidRPr="00A96614">
              <w:rPr>
                <w:rFonts w:ascii="Times New Roman" w:hAnsi="Times New Roman" w:cs="Times New Roman"/>
                <w:sz w:val="24"/>
                <w:szCs w:val="24"/>
              </w:rPr>
              <w:t>Agent Phone:</w:t>
            </w:r>
          </w:p>
        </w:tc>
        <w:tc>
          <w:tcPr>
            <w:tcW w:w="2322" w:type="dxa"/>
            <w:tcBorders>
              <w:bottom w:val="single" w:sz="4" w:space="0" w:color="000000"/>
            </w:tcBorders>
            <w:shd w:val="clear" w:color="auto" w:fill="auto"/>
            <w:vAlign w:val="bottom"/>
          </w:tcPr>
          <w:p w14:paraId="46FF8A4D" w14:textId="77777777" w:rsidR="003324B9" w:rsidRPr="00A96614" w:rsidRDefault="003324B9" w:rsidP="00A96614">
            <w:pPr>
              <w:tabs>
                <w:tab w:val="left" w:pos="360"/>
              </w:tabs>
              <w:ind w:right="180"/>
              <w:jc w:val="both"/>
              <w:rPr>
                <w:rFonts w:ascii="Times New Roman" w:hAnsi="Times New Roman" w:cs="Times New Roman"/>
                <w:sz w:val="24"/>
                <w:szCs w:val="24"/>
              </w:rPr>
            </w:pPr>
          </w:p>
        </w:tc>
      </w:tr>
    </w:tbl>
    <w:p w14:paraId="6E2B5AA6" w14:textId="77777777" w:rsidR="003324B9" w:rsidRPr="00A96614" w:rsidRDefault="003324B9" w:rsidP="00A96614">
      <w:pPr>
        <w:tabs>
          <w:tab w:val="left" w:pos="360"/>
        </w:tabs>
        <w:ind w:right="180"/>
        <w:jc w:val="both"/>
        <w:rPr>
          <w:rFonts w:ascii="Times New Roman" w:hAnsi="Times New Roman" w:cs="Times New Roman"/>
          <w:sz w:val="24"/>
          <w:szCs w:val="24"/>
        </w:rPr>
      </w:pPr>
    </w:p>
    <w:p w14:paraId="104177B0" w14:textId="77777777" w:rsidR="003324B9" w:rsidRPr="00A96614" w:rsidRDefault="003324B9" w:rsidP="00A96614">
      <w:pPr>
        <w:tabs>
          <w:tab w:val="left" w:pos="360"/>
        </w:tabs>
        <w:ind w:right="180"/>
        <w:jc w:val="both"/>
        <w:rPr>
          <w:rFonts w:ascii="Times New Roman" w:hAnsi="Times New Roman" w:cs="Times New Roman"/>
          <w:sz w:val="24"/>
          <w:szCs w:val="24"/>
        </w:rPr>
      </w:pPr>
    </w:p>
    <w:p w14:paraId="3A994546" w14:textId="77777777" w:rsidR="003324B9" w:rsidRPr="00A96614" w:rsidRDefault="003324B9" w:rsidP="00A96614">
      <w:pPr>
        <w:tabs>
          <w:tab w:val="left" w:pos="360"/>
        </w:tabs>
        <w:ind w:right="180"/>
        <w:jc w:val="both"/>
        <w:rPr>
          <w:rFonts w:ascii="Times New Roman" w:hAnsi="Times New Roman" w:cs="Times New Roman"/>
          <w:sz w:val="24"/>
          <w:szCs w:val="24"/>
        </w:rPr>
      </w:pPr>
    </w:p>
    <w:p w14:paraId="250359F6" w14:textId="300F10D9" w:rsidR="003324B9" w:rsidRDefault="003324B9" w:rsidP="00A96614">
      <w:pPr>
        <w:tabs>
          <w:tab w:val="left" w:pos="360"/>
        </w:tabs>
        <w:ind w:right="180"/>
        <w:jc w:val="both"/>
        <w:rPr>
          <w:rFonts w:ascii="Times New Roman" w:hAnsi="Times New Roman" w:cs="Times New Roman"/>
          <w:b/>
          <w:i/>
          <w:sz w:val="24"/>
          <w:szCs w:val="24"/>
        </w:rPr>
      </w:pPr>
      <w:r w:rsidRPr="00A96614">
        <w:rPr>
          <w:rFonts w:ascii="Times New Roman" w:hAnsi="Times New Roman" w:cs="Times New Roman"/>
          <w:b/>
          <w:i/>
          <w:sz w:val="24"/>
          <w:szCs w:val="24"/>
        </w:rPr>
        <w:t>Return this signed statement with your proposal.</w:t>
      </w:r>
    </w:p>
    <w:p w14:paraId="4D0625E7" w14:textId="7FE8FD49" w:rsidR="00C01725" w:rsidRDefault="00C01725" w:rsidP="00A96614">
      <w:pPr>
        <w:tabs>
          <w:tab w:val="left" w:pos="360"/>
        </w:tabs>
        <w:ind w:right="180"/>
        <w:jc w:val="both"/>
        <w:rPr>
          <w:rFonts w:ascii="Times New Roman" w:hAnsi="Times New Roman" w:cs="Times New Roman"/>
          <w:b/>
          <w:i/>
          <w:sz w:val="24"/>
          <w:szCs w:val="24"/>
        </w:rPr>
      </w:pPr>
    </w:p>
    <w:p w14:paraId="2849C8B7" w14:textId="31A5DD3D" w:rsidR="00C01725" w:rsidRDefault="00C01725" w:rsidP="00A96614">
      <w:pPr>
        <w:tabs>
          <w:tab w:val="left" w:pos="360"/>
        </w:tabs>
        <w:ind w:right="180"/>
        <w:jc w:val="both"/>
        <w:rPr>
          <w:rFonts w:ascii="Times New Roman" w:hAnsi="Times New Roman" w:cs="Times New Roman"/>
          <w:b/>
          <w:i/>
          <w:sz w:val="24"/>
          <w:szCs w:val="24"/>
        </w:rPr>
      </w:pPr>
    </w:p>
    <w:p w14:paraId="43252EF3" w14:textId="0486E630" w:rsidR="00C01725" w:rsidRDefault="00C01725" w:rsidP="00A96614">
      <w:pPr>
        <w:tabs>
          <w:tab w:val="left" w:pos="360"/>
        </w:tabs>
        <w:ind w:right="180"/>
        <w:jc w:val="both"/>
        <w:rPr>
          <w:rFonts w:ascii="Times New Roman" w:hAnsi="Times New Roman" w:cs="Times New Roman"/>
          <w:b/>
          <w:i/>
          <w:sz w:val="24"/>
          <w:szCs w:val="24"/>
        </w:rPr>
      </w:pPr>
    </w:p>
    <w:p w14:paraId="463984F9" w14:textId="27AF0D84" w:rsidR="00C01725" w:rsidRDefault="00C01725" w:rsidP="00A96614">
      <w:pPr>
        <w:tabs>
          <w:tab w:val="left" w:pos="360"/>
        </w:tabs>
        <w:ind w:right="180"/>
        <w:jc w:val="both"/>
        <w:rPr>
          <w:rFonts w:ascii="Times New Roman" w:hAnsi="Times New Roman" w:cs="Times New Roman"/>
          <w:b/>
          <w:i/>
          <w:sz w:val="24"/>
          <w:szCs w:val="24"/>
        </w:rPr>
      </w:pPr>
    </w:p>
    <w:p w14:paraId="01A63841" w14:textId="60C8CB09" w:rsidR="00C01725" w:rsidRDefault="00C01725" w:rsidP="00A96614">
      <w:pPr>
        <w:tabs>
          <w:tab w:val="left" w:pos="360"/>
        </w:tabs>
        <w:ind w:right="180"/>
        <w:jc w:val="both"/>
        <w:rPr>
          <w:rFonts w:ascii="Times New Roman" w:hAnsi="Times New Roman" w:cs="Times New Roman"/>
          <w:b/>
          <w:i/>
          <w:sz w:val="24"/>
          <w:szCs w:val="24"/>
        </w:rPr>
      </w:pPr>
    </w:p>
    <w:p w14:paraId="122205AB" w14:textId="3E40378E" w:rsidR="00C01725" w:rsidRDefault="00C01725" w:rsidP="00A96614">
      <w:pPr>
        <w:tabs>
          <w:tab w:val="left" w:pos="360"/>
        </w:tabs>
        <w:ind w:right="180"/>
        <w:jc w:val="both"/>
        <w:rPr>
          <w:rFonts w:ascii="Times New Roman" w:hAnsi="Times New Roman" w:cs="Times New Roman"/>
          <w:b/>
          <w:i/>
          <w:sz w:val="24"/>
          <w:szCs w:val="24"/>
        </w:rPr>
      </w:pPr>
    </w:p>
    <w:p w14:paraId="40A01289" w14:textId="57F3E457" w:rsidR="00C01725" w:rsidRDefault="00C01725" w:rsidP="00A96614">
      <w:pPr>
        <w:tabs>
          <w:tab w:val="left" w:pos="360"/>
        </w:tabs>
        <w:ind w:right="180"/>
        <w:jc w:val="both"/>
        <w:rPr>
          <w:rFonts w:ascii="Times New Roman" w:hAnsi="Times New Roman" w:cs="Times New Roman"/>
          <w:b/>
          <w:i/>
          <w:sz w:val="24"/>
          <w:szCs w:val="24"/>
        </w:rPr>
      </w:pPr>
    </w:p>
    <w:p w14:paraId="428BBDE3" w14:textId="060096F8" w:rsidR="00C01725" w:rsidRDefault="00C01725" w:rsidP="00A96614">
      <w:pPr>
        <w:tabs>
          <w:tab w:val="left" w:pos="360"/>
        </w:tabs>
        <w:ind w:right="180"/>
        <w:jc w:val="both"/>
        <w:rPr>
          <w:rFonts w:ascii="Times New Roman" w:hAnsi="Times New Roman" w:cs="Times New Roman"/>
          <w:b/>
          <w:i/>
          <w:sz w:val="24"/>
          <w:szCs w:val="24"/>
        </w:rPr>
      </w:pPr>
    </w:p>
    <w:p w14:paraId="5FAC51FA" w14:textId="70D1D243" w:rsidR="00C01725" w:rsidRDefault="00C01725" w:rsidP="00A96614">
      <w:pPr>
        <w:tabs>
          <w:tab w:val="left" w:pos="360"/>
        </w:tabs>
        <w:ind w:right="180"/>
        <w:jc w:val="both"/>
        <w:rPr>
          <w:rFonts w:ascii="Times New Roman" w:hAnsi="Times New Roman" w:cs="Times New Roman"/>
          <w:b/>
          <w:i/>
          <w:sz w:val="24"/>
          <w:szCs w:val="24"/>
        </w:rPr>
      </w:pPr>
    </w:p>
    <w:p w14:paraId="3C7C4A81" w14:textId="0742FB94" w:rsidR="00C01725" w:rsidRDefault="00C01725" w:rsidP="00A96614">
      <w:pPr>
        <w:tabs>
          <w:tab w:val="left" w:pos="360"/>
        </w:tabs>
        <w:ind w:right="180"/>
        <w:jc w:val="both"/>
        <w:rPr>
          <w:rFonts w:ascii="Times New Roman" w:hAnsi="Times New Roman" w:cs="Times New Roman"/>
          <w:b/>
          <w:i/>
          <w:sz w:val="24"/>
          <w:szCs w:val="24"/>
        </w:rPr>
      </w:pPr>
    </w:p>
    <w:p w14:paraId="2FB9FF89" w14:textId="0D8CE90A" w:rsidR="00C01725" w:rsidRDefault="00C01725" w:rsidP="00A96614">
      <w:pPr>
        <w:tabs>
          <w:tab w:val="left" w:pos="360"/>
        </w:tabs>
        <w:ind w:right="180"/>
        <w:jc w:val="both"/>
        <w:rPr>
          <w:rFonts w:ascii="Times New Roman" w:hAnsi="Times New Roman" w:cs="Times New Roman"/>
          <w:b/>
          <w:i/>
          <w:sz w:val="24"/>
          <w:szCs w:val="24"/>
        </w:rPr>
      </w:pPr>
    </w:p>
    <w:p w14:paraId="71D4D5EF" w14:textId="0D201F99" w:rsidR="00C01725" w:rsidRDefault="00C01725" w:rsidP="00A96614">
      <w:pPr>
        <w:tabs>
          <w:tab w:val="left" w:pos="360"/>
        </w:tabs>
        <w:ind w:right="180"/>
        <w:jc w:val="both"/>
        <w:rPr>
          <w:rFonts w:ascii="Times New Roman" w:hAnsi="Times New Roman" w:cs="Times New Roman"/>
          <w:b/>
          <w:i/>
          <w:sz w:val="24"/>
          <w:szCs w:val="24"/>
        </w:rPr>
      </w:pPr>
    </w:p>
    <w:p w14:paraId="2468E81B" w14:textId="679D1E23" w:rsidR="00C01725" w:rsidRDefault="00C01725" w:rsidP="00A96614">
      <w:pPr>
        <w:tabs>
          <w:tab w:val="left" w:pos="360"/>
        </w:tabs>
        <w:ind w:right="180"/>
        <w:jc w:val="both"/>
        <w:rPr>
          <w:rFonts w:ascii="Times New Roman" w:hAnsi="Times New Roman" w:cs="Times New Roman"/>
          <w:b/>
          <w:i/>
          <w:sz w:val="24"/>
          <w:szCs w:val="24"/>
        </w:rPr>
      </w:pPr>
    </w:p>
    <w:p w14:paraId="119A05C0" w14:textId="5CDB52D7" w:rsidR="00C01725" w:rsidRDefault="00C01725" w:rsidP="00A96614">
      <w:pPr>
        <w:tabs>
          <w:tab w:val="left" w:pos="360"/>
        </w:tabs>
        <w:ind w:right="180"/>
        <w:jc w:val="both"/>
        <w:rPr>
          <w:rFonts w:ascii="Times New Roman" w:hAnsi="Times New Roman" w:cs="Times New Roman"/>
          <w:b/>
          <w:i/>
          <w:sz w:val="24"/>
          <w:szCs w:val="24"/>
        </w:rPr>
      </w:pPr>
    </w:p>
    <w:p w14:paraId="6505F5DE" w14:textId="30B637D7" w:rsidR="00C01725" w:rsidRDefault="00C01725" w:rsidP="00A96614">
      <w:pPr>
        <w:tabs>
          <w:tab w:val="left" w:pos="360"/>
        </w:tabs>
        <w:ind w:right="180"/>
        <w:jc w:val="both"/>
        <w:rPr>
          <w:rFonts w:ascii="Times New Roman" w:hAnsi="Times New Roman" w:cs="Times New Roman"/>
          <w:b/>
          <w:i/>
          <w:sz w:val="24"/>
          <w:szCs w:val="24"/>
        </w:rPr>
      </w:pPr>
    </w:p>
    <w:p w14:paraId="5989060D" w14:textId="78B9FD7B" w:rsidR="00C01725" w:rsidRDefault="00C01725" w:rsidP="00A96614">
      <w:pPr>
        <w:tabs>
          <w:tab w:val="left" w:pos="360"/>
        </w:tabs>
        <w:ind w:right="180"/>
        <w:jc w:val="both"/>
        <w:rPr>
          <w:rFonts w:ascii="Times New Roman" w:hAnsi="Times New Roman" w:cs="Times New Roman"/>
          <w:b/>
          <w:i/>
          <w:sz w:val="24"/>
          <w:szCs w:val="24"/>
        </w:rPr>
      </w:pPr>
    </w:p>
    <w:p w14:paraId="123E52F2" w14:textId="7C00B9BE" w:rsidR="00C01725" w:rsidRDefault="00C01725" w:rsidP="00A96614">
      <w:pPr>
        <w:tabs>
          <w:tab w:val="left" w:pos="360"/>
        </w:tabs>
        <w:ind w:right="180"/>
        <w:jc w:val="both"/>
        <w:rPr>
          <w:rFonts w:ascii="Times New Roman" w:hAnsi="Times New Roman" w:cs="Times New Roman"/>
          <w:b/>
          <w:i/>
          <w:sz w:val="24"/>
          <w:szCs w:val="24"/>
        </w:rPr>
      </w:pPr>
    </w:p>
    <w:p w14:paraId="42E2B831" w14:textId="0EC1078C" w:rsidR="00C01725" w:rsidRDefault="00C01725" w:rsidP="00A96614">
      <w:pPr>
        <w:tabs>
          <w:tab w:val="left" w:pos="360"/>
        </w:tabs>
        <w:ind w:right="180"/>
        <w:jc w:val="both"/>
        <w:rPr>
          <w:rFonts w:ascii="Times New Roman" w:hAnsi="Times New Roman" w:cs="Times New Roman"/>
          <w:b/>
          <w:i/>
          <w:sz w:val="24"/>
          <w:szCs w:val="24"/>
        </w:rPr>
      </w:pPr>
    </w:p>
    <w:p w14:paraId="1E4B2DE0" w14:textId="452B9DB3" w:rsidR="00C01725" w:rsidRDefault="00C01725" w:rsidP="00A96614">
      <w:pPr>
        <w:tabs>
          <w:tab w:val="left" w:pos="360"/>
        </w:tabs>
        <w:ind w:right="180"/>
        <w:jc w:val="both"/>
        <w:rPr>
          <w:rFonts w:ascii="Times New Roman" w:hAnsi="Times New Roman" w:cs="Times New Roman"/>
          <w:b/>
          <w:i/>
          <w:sz w:val="24"/>
          <w:szCs w:val="24"/>
        </w:rPr>
      </w:pPr>
    </w:p>
    <w:p w14:paraId="354DC620" w14:textId="03B69B43" w:rsidR="00C01725" w:rsidRDefault="00C01725" w:rsidP="00A96614">
      <w:pPr>
        <w:tabs>
          <w:tab w:val="left" w:pos="360"/>
        </w:tabs>
        <w:ind w:right="180"/>
        <w:jc w:val="both"/>
        <w:rPr>
          <w:rFonts w:ascii="Times New Roman" w:hAnsi="Times New Roman" w:cs="Times New Roman"/>
          <w:b/>
          <w:i/>
          <w:sz w:val="24"/>
          <w:szCs w:val="24"/>
        </w:rPr>
      </w:pPr>
    </w:p>
    <w:p w14:paraId="0208AA04" w14:textId="216F123A" w:rsidR="00C01725" w:rsidRDefault="00C01725" w:rsidP="00A96614">
      <w:pPr>
        <w:tabs>
          <w:tab w:val="left" w:pos="360"/>
        </w:tabs>
        <w:ind w:right="180"/>
        <w:jc w:val="both"/>
        <w:rPr>
          <w:rFonts w:ascii="Times New Roman" w:hAnsi="Times New Roman" w:cs="Times New Roman"/>
          <w:b/>
          <w:i/>
          <w:sz w:val="24"/>
          <w:szCs w:val="24"/>
        </w:rPr>
      </w:pPr>
    </w:p>
    <w:p w14:paraId="51B945EF" w14:textId="77777777" w:rsidR="00C01725" w:rsidRPr="00C01725" w:rsidRDefault="00C01725" w:rsidP="00C01725">
      <w:pPr>
        <w:pStyle w:val="Heading2"/>
        <w:spacing w:before="0"/>
        <w:jc w:val="both"/>
        <w:rPr>
          <w:rFonts w:ascii="Times New Roman" w:hAnsi="Times New Roman" w:cs="Times New Roman"/>
          <w:sz w:val="24"/>
          <w:szCs w:val="24"/>
        </w:rPr>
      </w:pPr>
      <w:r w:rsidRPr="00C01725">
        <w:rPr>
          <w:rFonts w:ascii="Times New Roman" w:hAnsi="Times New Roman" w:cs="Times New Roman"/>
          <w:sz w:val="24"/>
          <w:szCs w:val="24"/>
        </w:rPr>
        <w:lastRenderedPageBreak/>
        <w:t xml:space="preserve">ATTACHMENT E, AFFIDAVIT OF NO CONFLICT </w:t>
      </w:r>
    </w:p>
    <w:p w14:paraId="4BBCB778" w14:textId="77777777" w:rsidR="00C01725" w:rsidRPr="00C01725" w:rsidRDefault="00C01725" w:rsidP="00C01725">
      <w:pPr>
        <w:jc w:val="both"/>
        <w:rPr>
          <w:rFonts w:ascii="Times New Roman" w:hAnsi="Times New Roman"/>
          <w:sz w:val="24"/>
          <w:szCs w:val="24"/>
        </w:rPr>
      </w:pPr>
    </w:p>
    <w:p w14:paraId="21D741AD" w14:textId="77777777" w:rsidR="00C01725" w:rsidRPr="00C01725" w:rsidRDefault="00C01725" w:rsidP="00C01725">
      <w:pPr>
        <w:jc w:val="both"/>
        <w:rPr>
          <w:rFonts w:ascii="Times New Roman" w:hAnsi="Times New Roman"/>
          <w:sz w:val="24"/>
          <w:szCs w:val="24"/>
          <w:u w:val="single"/>
        </w:rPr>
      </w:pPr>
      <w:r w:rsidRPr="00C01725">
        <w:rPr>
          <w:rFonts w:ascii="Times New Roman" w:hAnsi="Times New Roman"/>
          <w:sz w:val="24"/>
          <w:szCs w:val="24"/>
        </w:rPr>
        <w:t xml:space="preserve">COUNTY OF </w:t>
      </w:r>
      <w:r w:rsidRPr="00C01725">
        <w:rPr>
          <w:rFonts w:ascii="Times New Roman" w:hAnsi="Times New Roman"/>
          <w:sz w:val="24"/>
          <w:szCs w:val="24"/>
          <w:u w:val="single"/>
        </w:rPr>
        <w:tab/>
      </w:r>
      <w:r w:rsidRPr="00C01725">
        <w:rPr>
          <w:rFonts w:ascii="Times New Roman" w:hAnsi="Times New Roman"/>
          <w:sz w:val="24"/>
          <w:szCs w:val="24"/>
          <w:u w:val="single"/>
        </w:rPr>
        <w:tab/>
      </w:r>
      <w:r w:rsidRPr="00C01725">
        <w:rPr>
          <w:rFonts w:ascii="Times New Roman" w:hAnsi="Times New Roman"/>
          <w:sz w:val="24"/>
          <w:szCs w:val="24"/>
          <w:u w:val="single"/>
        </w:rPr>
        <w:tab/>
      </w:r>
      <w:r w:rsidRPr="00C01725">
        <w:rPr>
          <w:rFonts w:ascii="Times New Roman" w:hAnsi="Times New Roman"/>
          <w:sz w:val="24"/>
          <w:szCs w:val="24"/>
          <w:u w:val="single"/>
        </w:rPr>
        <w:tab/>
      </w:r>
    </w:p>
    <w:p w14:paraId="59FF3D79"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 xml:space="preserve">STATE OF </w:t>
      </w:r>
      <w:r w:rsidRPr="00C01725">
        <w:rPr>
          <w:rFonts w:ascii="Times New Roman" w:hAnsi="Times New Roman"/>
          <w:sz w:val="24"/>
          <w:szCs w:val="24"/>
          <w:u w:val="single"/>
        </w:rPr>
        <w:tab/>
      </w:r>
      <w:r w:rsidRPr="00C01725">
        <w:rPr>
          <w:rFonts w:ascii="Times New Roman" w:hAnsi="Times New Roman"/>
          <w:sz w:val="24"/>
          <w:szCs w:val="24"/>
          <w:u w:val="single"/>
        </w:rPr>
        <w:tab/>
      </w:r>
      <w:r w:rsidRPr="00C01725">
        <w:rPr>
          <w:rFonts w:ascii="Times New Roman" w:hAnsi="Times New Roman"/>
          <w:sz w:val="24"/>
          <w:szCs w:val="24"/>
          <w:u w:val="single"/>
        </w:rPr>
        <w:tab/>
      </w:r>
      <w:r w:rsidRPr="00C01725">
        <w:rPr>
          <w:rFonts w:ascii="Times New Roman" w:hAnsi="Times New Roman"/>
          <w:sz w:val="24"/>
          <w:szCs w:val="24"/>
          <w:u w:val="single"/>
        </w:rPr>
        <w:tab/>
      </w:r>
      <w:r w:rsidRPr="00C01725">
        <w:rPr>
          <w:rFonts w:ascii="Times New Roman" w:hAnsi="Times New Roman"/>
          <w:sz w:val="24"/>
          <w:szCs w:val="24"/>
        </w:rPr>
        <w:t xml:space="preserve">     </w:t>
      </w:r>
    </w:p>
    <w:p w14:paraId="2FE62A91" w14:textId="77777777" w:rsidR="00C01725" w:rsidRPr="00C01725" w:rsidRDefault="00C01725" w:rsidP="00C01725">
      <w:pPr>
        <w:jc w:val="both"/>
        <w:rPr>
          <w:rFonts w:ascii="Times New Roman" w:hAnsi="Times New Roman"/>
          <w:sz w:val="24"/>
          <w:szCs w:val="24"/>
        </w:rPr>
      </w:pPr>
    </w:p>
    <w:p w14:paraId="2BFBCDD3"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BEFORE ME, the undersigned authority, this _____ day of  _______________, 20____ personally appeared, __________________________________________, a principal with full authority to bind _________________________________________________ (hereinafter the "Affiant"), who being first duly sworn, deposes and says:</w:t>
      </w:r>
    </w:p>
    <w:p w14:paraId="7613E6A0" w14:textId="77777777" w:rsidR="00C01725" w:rsidRPr="00C01725" w:rsidRDefault="00C01725" w:rsidP="00C01725">
      <w:pPr>
        <w:jc w:val="both"/>
        <w:rPr>
          <w:rFonts w:ascii="Times New Roman" w:hAnsi="Times New Roman"/>
          <w:sz w:val="24"/>
          <w:szCs w:val="24"/>
        </w:rPr>
      </w:pPr>
    </w:p>
    <w:p w14:paraId="1A40244C" w14:textId="77777777" w:rsidR="00C01725" w:rsidRDefault="00C01725" w:rsidP="00C01725">
      <w:pPr>
        <w:pStyle w:val="ListParagraph"/>
        <w:numPr>
          <w:ilvl w:val="0"/>
          <w:numId w:val="34"/>
        </w:numPr>
        <w:jc w:val="both"/>
        <w:rPr>
          <w:rFonts w:ascii="Times New Roman" w:hAnsi="Times New Roman"/>
          <w:sz w:val="24"/>
          <w:szCs w:val="24"/>
        </w:rPr>
      </w:pPr>
      <w:r w:rsidRPr="00C01725">
        <w:rPr>
          <w:rFonts w:ascii="Times New Roman" w:hAnsi="Times New Roman"/>
          <w:sz w:val="24"/>
          <w:szCs w:val="24"/>
        </w:rPr>
        <w:t>is not currently engaged or will not become engaged in any obligations, undertakings or</w:t>
      </w:r>
      <w:r w:rsidRPr="00C01725">
        <w:rPr>
          <w:rFonts w:ascii="Times New Roman" w:hAnsi="Times New Roman"/>
          <w:sz w:val="24"/>
          <w:szCs w:val="24"/>
        </w:rPr>
        <w:t xml:space="preserve"> </w:t>
      </w:r>
      <w:r w:rsidRPr="00C01725">
        <w:rPr>
          <w:rFonts w:ascii="Times New Roman" w:hAnsi="Times New Roman"/>
          <w:sz w:val="24"/>
          <w:szCs w:val="24"/>
        </w:rPr>
        <w:t>contracts that will require the Affiant to maintain an adversarial role against the County or that will impair or influence the advice, recommendations or quality of work provided to the County; and</w:t>
      </w:r>
    </w:p>
    <w:p w14:paraId="7891CEF7" w14:textId="77777777" w:rsidR="00C01725" w:rsidRDefault="00C01725" w:rsidP="00C01725">
      <w:pPr>
        <w:pStyle w:val="ListParagraph"/>
        <w:numPr>
          <w:ilvl w:val="0"/>
          <w:numId w:val="34"/>
        </w:numPr>
        <w:jc w:val="both"/>
        <w:rPr>
          <w:rFonts w:ascii="Times New Roman" w:hAnsi="Times New Roman"/>
          <w:sz w:val="24"/>
          <w:szCs w:val="24"/>
        </w:rPr>
      </w:pPr>
      <w:r w:rsidRPr="00C01725">
        <w:rPr>
          <w:rFonts w:ascii="Times New Roman" w:hAnsi="Times New Roman"/>
          <w:sz w:val="24"/>
          <w:szCs w:val="24"/>
        </w:rPr>
        <w:t>has provided full disclosure of all potentially conflicting contractual relationships and full disclosure of contractual relationships deemed to raise a question of conflict(s); and</w:t>
      </w:r>
    </w:p>
    <w:p w14:paraId="4DDED59B" w14:textId="486F8017" w:rsidR="00C01725" w:rsidRPr="00C01725" w:rsidRDefault="00C01725" w:rsidP="00C01725">
      <w:pPr>
        <w:pStyle w:val="ListParagraph"/>
        <w:numPr>
          <w:ilvl w:val="0"/>
          <w:numId w:val="34"/>
        </w:numPr>
        <w:jc w:val="both"/>
        <w:rPr>
          <w:rFonts w:ascii="Times New Roman" w:hAnsi="Times New Roman"/>
          <w:sz w:val="24"/>
          <w:szCs w:val="24"/>
        </w:rPr>
      </w:pPr>
      <w:r w:rsidRPr="00C01725">
        <w:rPr>
          <w:rFonts w:ascii="Times New Roman" w:hAnsi="Times New Roman"/>
          <w:sz w:val="24"/>
          <w:szCs w:val="24"/>
        </w:rPr>
        <w:t>has provided full disclosure of prior work history and qualifications that may be deemed to raise possible question of conflict(s).</w:t>
      </w:r>
    </w:p>
    <w:p w14:paraId="78B575E5" w14:textId="77777777" w:rsidR="00C01725" w:rsidRPr="00C01725" w:rsidRDefault="00C01725" w:rsidP="00C01725">
      <w:pPr>
        <w:jc w:val="both"/>
        <w:rPr>
          <w:rFonts w:ascii="Times New Roman" w:hAnsi="Times New Roman"/>
          <w:sz w:val="24"/>
          <w:szCs w:val="24"/>
        </w:rPr>
      </w:pPr>
    </w:p>
    <w:p w14:paraId="6478C32E" w14:textId="02143E9C"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 xml:space="preserve">Affiant makes this affidavit </w:t>
      </w:r>
      <w:proofErr w:type="gramStart"/>
      <w:r w:rsidRPr="00C01725">
        <w:rPr>
          <w:rFonts w:ascii="Times New Roman" w:hAnsi="Times New Roman"/>
          <w:sz w:val="24"/>
          <w:szCs w:val="24"/>
        </w:rPr>
        <w:t>for the purpose of</w:t>
      </w:r>
      <w:proofErr w:type="gramEnd"/>
      <w:r w:rsidRPr="00C01725">
        <w:rPr>
          <w:rFonts w:ascii="Times New Roman" w:hAnsi="Times New Roman"/>
          <w:sz w:val="24"/>
          <w:szCs w:val="24"/>
        </w:rPr>
        <w:t xml:space="preserve"> inducing Manatee County, a political subdivision of the State of Florida, to enter into an Agreement for a</w:t>
      </w:r>
      <w:r w:rsidR="006C2660" w:rsidRPr="006C2660">
        <w:t xml:space="preserve"> </w:t>
      </w:r>
      <w:r w:rsidR="006C2660" w:rsidRPr="006C2660">
        <w:rPr>
          <w:rFonts w:ascii="Times New Roman" w:hAnsi="Times New Roman"/>
          <w:sz w:val="24"/>
          <w:szCs w:val="24"/>
        </w:rPr>
        <w:t>Time &amp; Attendance and Leave Management System</w:t>
      </w:r>
      <w:r w:rsidRPr="00C01725">
        <w:rPr>
          <w:rFonts w:ascii="Times New Roman" w:hAnsi="Times New Roman"/>
          <w:sz w:val="24"/>
          <w:szCs w:val="24"/>
        </w:rPr>
        <w:t>.</w:t>
      </w:r>
    </w:p>
    <w:p w14:paraId="07E4B89F" w14:textId="77777777" w:rsidR="00C01725" w:rsidRPr="00C01725" w:rsidRDefault="00C01725" w:rsidP="00C01725">
      <w:pPr>
        <w:jc w:val="both"/>
        <w:rPr>
          <w:rFonts w:ascii="Times New Roman" w:hAnsi="Times New Roman"/>
          <w:sz w:val="24"/>
          <w:szCs w:val="24"/>
        </w:rPr>
      </w:pPr>
    </w:p>
    <w:p w14:paraId="6C8B575E"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 xml:space="preserve">If applicable, on a separate page, the Proposer shall disclose the name of any officer, director, or agent of Proposer who is also an employee of the County and the name of any County employee who owns, directly or indirectly, any interest in the Proposer’s firm or any of its branches. </w:t>
      </w:r>
    </w:p>
    <w:p w14:paraId="38A3A669" w14:textId="77777777" w:rsidR="00C01725" w:rsidRPr="00C01725" w:rsidRDefault="00C01725" w:rsidP="00C01725">
      <w:pPr>
        <w:jc w:val="both"/>
        <w:rPr>
          <w:rFonts w:ascii="Times New Roman" w:hAnsi="Times New Roman"/>
          <w:sz w:val="24"/>
          <w:szCs w:val="24"/>
        </w:rPr>
      </w:pPr>
    </w:p>
    <w:tbl>
      <w:tblPr>
        <w:tblW w:w="0" w:type="auto"/>
        <w:tblLook w:val="04A0" w:firstRow="1" w:lastRow="0" w:firstColumn="1" w:lastColumn="0" w:noHBand="0" w:noVBand="1"/>
      </w:tblPr>
      <w:tblGrid>
        <w:gridCol w:w="4968"/>
      </w:tblGrid>
      <w:tr w:rsidR="00C01725" w:rsidRPr="00C01725" w14:paraId="584ABA5F" w14:textId="77777777" w:rsidTr="007B2C21">
        <w:tc>
          <w:tcPr>
            <w:tcW w:w="4968" w:type="dxa"/>
            <w:tcBorders>
              <w:bottom w:val="single" w:sz="4" w:space="0" w:color="auto"/>
            </w:tcBorders>
            <w:shd w:val="clear" w:color="auto" w:fill="auto"/>
          </w:tcPr>
          <w:p w14:paraId="7933EE52" w14:textId="77777777" w:rsidR="00C01725" w:rsidRPr="00C01725" w:rsidRDefault="00C01725" w:rsidP="00C01725">
            <w:pPr>
              <w:jc w:val="both"/>
              <w:rPr>
                <w:rFonts w:ascii="Times New Roman" w:hAnsi="Times New Roman"/>
                <w:sz w:val="24"/>
                <w:szCs w:val="24"/>
              </w:rPr>
            </w:pPr>
          </w:p>
        </w:tc>
      </w:tr>
      <w:tr w:rsidR="00C01725" w:rsidRPr="00C01725" w14:paraId="3E24CB81" w14:textId="77777777" w:rsidTr="007B2C21">
        <w:tc>
          <w:tcPr>
            <w:tcW w:w="4968" w:type="dxa"/>
            <w:tcBorders>
              <w:top w:val="single" w:sz="4" w:space="0" w:color="auto"/>
            </w:tcBorders>
            <w:shd w:val="clear" w:color="auto" w:fill="auto"/>
          </w:tcPr>
          <w:p w14:paraId="45DCAEA5"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Signature</w:t>
            </w:r>
          </w:p>
        </w:tc>
      </w:tr>
      <w:tr w:rsidR="00C01725" w:rsidRPr="00C01725" w14:paraId="263B2664" w14:textId="77777777" w:rsidTr="007B2C21">
        <w:tc>
          <w:tcPr>
            <w:tcW w:w="4968" w:type="dxa"/>
            <w:tcBorders>
              <w:bottom w:val="single" w:sz="4" w:space="0" w:color="auto"/>
            </w:tcBorders>
            <w:shd w:val="clear" w:color="auto" w:fill="auto"/>
          </w:tcPr>
          <w:p w14:paraId="249FEC5B" w14:textId="77777777" w:rsidR="00C01725" w:rsidRPr="00C01725" w:rsidRDefault="00C01725" w:rsidP="00C01725">
            <w:pPr>
              <w:jc w:val="both"/>
              <w:rPr>
                <w:rFonts w:ascii="Times New Roman" w:hAnsi="Times New Roman"/>
                <w:sz w:val="24"/>
                <w:szCs w:val="24"/>
              </w:rPr>
            </w:pPr>
          </w:p>
        </w:tc>
      </w:tr>
      <w:tr w:rsidR="00C01725" w:rsidRPr="00C01725" w14:paraId="1EFFDC78" w14:textId="77777777" w:rsidTr="007B2C21">
        <w:tc>
          <w:tcPr>
            <w:tcW w:w="4968" w:type="dxa"/>
            <w:tcBorders>
              <w:top w:val="single" w:sz="4" w:space="0" w:color="auto"/>
            </w:tcBorders>
            <w:shd w:val="clear" w:color="auto" w:fill="auto"/>
          </w:tcPr>
          <w:p w14:paraId="463CA12C"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Print Name</w:t>
            </w:r>
          </w:p>
        </w:tc>
      </w:tr>
    </w:tbl>
    <w:p w14:paraId="58B9A602" w14:textId="77777777" w:rsidR="00C01725" w:rsidRPr="00C01725" w:rsidRDefault="00C01725" w:rsidP="00C01725">
      <w:pPr>
        <w:jc w:val="both"/>
        <w:rPr>
          <w:rFonts w:ascii="Times New Roman" w:hAnsi="Times New Roman"/>
          <w:sz w:val="24"/>
          <w:szCs w:val="24"/>
        </w:rPr>
      </w:pPr>
    </w:p>
    <w:p w14:paraId="65228054"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 xml:space="preserve">SUBSCRIBED to and sworn before me this </w:t>
      </w:r>
      <w:r w:rsidRPr="00C01725">
        <w:rPr>
          <w:rFonts w:ascii="Times New Roman" w:hAnsi="Times New Roman"/>
          <w:sz w:val="24"/>
          <w:szCs w:val="24"/>
          <w:u w:val="single"/>
        </w:rPr>
        <w:t>         </w:t>
      </w:r>
      <w:r w:rsidRPr="00C01725">
        <w:rPr>
          <w:rFonts w:ascii="Times New Roman" w:hAnsi="Times New Roman"/>
          <w:sz w:val="24"/>
          <w:szCs w:val="24"/>
        </w:rPr>
        <w:t xml:space="preserve"> day of </w:t>
      </w:r>
      <w:r w:rsidRPr="00C01725">
        <w:rPr>
          <w:rFonts w:ascii="Times New Roman" w:hAnsi="Times New Roman"/>
          <w:sz w:val="24"/>
          <w:szCs w:val="24"/>
          <w:u w:val="single"/>
        </w:rPr>
        <w:t xml:space="preserve">                                </w:t>
      </w:r>
      <w:proofErr w:type="gramStart"/>
      <w:r w:rsidRPr="00C01725">
        <w:rPr>
          <w:rFonts w:ascii="Times New Roman" w:hAnsi="Times New Roman"/>
          <w:sz w:val="24"/>
          <w:szCs w:val="24"/>
          <w:u w:val="single"/>
        </w:rPr>
        <w:t xml:space="preserve">  </w:t>
      </w:r>
      <w:r w:rsidRPr="00C01725">
        <w:rPr>
          <w:rFonts w:ascii="Times New Roman" w:hAnsi="Times New Roman"/>
          <w:sz w:val="24"/>
          <w:szCs w:val="24"/>
        </w:rPr>
        <w:t>,</w:t>
      </w:r>
      <w:proofErr w:type="gramEnd"/>
      <w:r w:rsidRPr="00C01725">
        <w:rPr>
          <w:rFonts w:ascii="Times New Roman" w:hAnsi="Times New Roman"/>
          <w:sz w:val="24"/>
          <w:szCs w:val="24"/>
        </w:rPr>
        <w:t xml:space="preserve"> </w:t>
      </w:r>
      <w:r w:rsidRPr="00C01725">
        <w:rPr>
          <w:rFonts w:ascii="Times New Roman" w:hAnsi="Times New Roman"/>
          <w:sz w:val="24"/>
          <w:szCs w:val="24"/>
          <w:u w:val="single"/>
        </w:rPr>
        <w:t>20__</w:t>
      </w:r>
      <w:r w:rsidRPr="00C01725">
        <w:rPr>
          <w:rFonts w:ascii="Times New Roman" w:hAnsi="Times New Roman"/>
          <w:sz w:val="24"/>
          <w:szCs w:val="24"/>
        </w:rPr>
        <w:t>.</w:t>
      </w:r>
    </w:p>
    <w:p w14:paraId="77A1FC0A" w14:textId="77777777" w:rsidR="00C01725" w:rsidRPr="00C01725" w:rsidRDefault="00C01725" w:rsidP="00C01725">
      <w:pPr>
        <w:jc w:val="both"/>
        <w:rPr>
          <w:rFonts w:ascii="Times New Roman" w:hAnsi="Times New Roman"/>
          <w:sz w:val="24"/>
          <w:szCs w:val="24"/>
        </w:rPr>
      </w:pPr>
    </w:p>
    <w:p w14:paraId="1C4F108F"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[Notary Seal]</w:t>
      </w:r>
    </w:p>
    <w:p w14:paraId="203AFA6B" w14:textId="77777777" w:rsidR="00C01725" w:rsidRPr="00C01725" w:rsidRDefault="00C01725" w:rsidP="00C01725">
      <w:pPr>
        <w:jc w:val="both"/>
        <w:rPr>
          <w:rFonts w:ascii="Times New Roman" w:hAnsi="Times New Roman"/>
          <w:sz w:val="24"/>
          <w:szCs w:val="24"/>
        </w:rPr>
      </w:pPr>
    </w:p>
    <w:p w14:paraId="11A5A4C1" w14:textId="77777777" w:rsidR="00C01725" w:rsidRPr="00C01725" w:rsidRDefault="00C01725" w:rsidP="00C01725">
      <w:pPr>
        <w:jc w:val="both"/>
        <w:rPr>
          <w:rFonts w:ascii="Times New Roman" w:hAnsi="Times New Roman"/>
          <w:sz w:val="24"/>
          <w:szCs w:val="24"/>
        </w:rPr>
      </w:pPr>
    </w:p>
    <w:p w14:paraId="1AAE3757" w14:textId="77777777" w:rsidR="00C01725" w:rsidRPr="00C01725" w:rsidRDefault="00C01725" w:rsidP="00C01725">
      <w:pPr>
        <w:jc w:val="both"/>
        <w:rPr>
          <w:rFonts w:ascii="Times New Roman" w:hAnsi="Times New Roman"/>
          <w:sz w:val="24"/>
          <w:szCs w:val="24"/>
          <w:u w:val="single"/>
        </w:rPr>
      </w:pPr>
      <w:r w:rsidRPr="00C01725">
        <w:rPr>
          <w:rFonts w:ascii="Times New Roman" w:hAnsi="Times New Roman"/>
          <w:sz w:val="24"/>
          <w:szCs w:val="24"/>
        </w:rPr>
        <w:t xml:space="preserve">My commission expires: </w:t>
      </w:r>
      <w:r w:rsidRPr="00C01725">
        <w:rPr>
          <w:rFonts w:ascii="Times New Roman" w:hAnsi="Times New Roman"/>
          <w:sz w:val="24"/>
          <w:szCs w:val="24"/>
          <w:u w:val="single"/>
        </w:rPr>
        <w:tab/>
      </w:r>
      <w:r w:rsidRPr="00C01725">
        <w:rPr>
          <w:rFonts w:ascii="Times New Roman" w:hAnsi="Times New Roman"/>
          <w:sz w:val="24"/>
          <w:szCs w:val="24"/>
          <w:u w:val="single"/>
        </w:rPr>
        <w:tab/>
      </w:r>
      <w:r w:rsidRPr="00C01725">
        <w:rPr>
          <w:rFonts w:ascii="Times New Roman" w:hAnsi="Times New Roman"/>
          <w:sz w:val="24"/>
          <w:szCs w:val="24"/>
        </w:rPr>
        <w:t xml:space="preserve"> </w:t>
      </w:r>
      <w:r w:rsidRPr="00C01725">
        <w:rPr>
          <w:rFonts w:ascii="Times New Roman" w:hAnsi="Times New Roman"/>
          <w:sz w:val="24"/>
          <w:szCs w:val="24"/>
          <w:u w:val="single"/>
        </w:rPr>
        <w:t xml:space="preserve">              </w:t>
      </w:r>
    </w:p>
    <w:tbl>
      <w:tblPr>
        <w:tblW w:w="4968" w:type="dxa"/>
        <w:tblInd w:w="5148" w:type="dxa"/>
        <w:tblLayout w:type="fixed"/>
        <w:tblLook w:val="04A0" w:firstRow="1" w:lastRow="0" w:firstColumn="1" w:lastColumn="0" w:noHBand="0" w:noVBand="1"/>
      </w:tblPr>
      <w:tblGrid>
        <w:gridCol w:w="4968"/>
      </w:tblGrid>
      <w:tr w:rsidR="00C01725" w:rsidRPr="00C01725" w14:paraId="5F1B37F7" w14:textId="77777777" w:rsidTr="007B2C21">
        <w:tc>
          <w:tcPr>
            <w:tcW w:w="4968" w:type="dxa"/>
            <w:tcBorders>
              <w:bottom w:val="single" w:sz="4" w:space="0" w:color="auto"/>
            </w:tcBorders>
            <w:shd w:val="clear" w:color="auto" w:fill="auto"/>
          </w:tcPr>
          <w:p w14:paraId="288DB310"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u w:val="single"/>
              </w:rPr>
              <w:t xml:space="preserve">                    </w:t>
            </w:r>
          </w:p>
        </w:tc>
      </w:tr>
      <w:tr w:rsidR="00C01725" w:rsidRPr="00C01725" w14:paraId="31183E6D" w14:textId="77777777" w:rsidTr="007B2C21">
        <w:tc>
          <w:tcPr>
            <w:tcW w:w="4968" w:type="dxa"/>
            <w:tcBorders>
              <w:top w:val="single" w:sz="4" w:space="0" w:color="auto"/>
            </w:tcBorders>
            <w:shd w:val="clear" w:color="auto" w:fill="auto"/>
          </w:tcPr>
          <w:p w14:paraId="323EDFB0"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Notary Signature</w:t>
            </w:r>
          </w:p>
        </w:tc>
      </w:tr>
      <w:tr w:rsidR="00C01725" w:rsidRPr="00C01725" w14:paraId="7C4149B6" w14:textId="77777777" w:rsidTr="007B2C21">
        <w:tc>
          <w:tcPr>
            <w:tcW w:w="4968" w:type="dxa"/>
            <w:tcBorders>
              <w:bottom w:val="single" w:sz="4" w:space="0" w:color="auto"/>
            </w:tcBorders>
            <w:shd w:val="clear" w:color="auto" w:fill="auto"/>
          </w:tcPr>
          <w:p w14:paraId="0A1FAD20" w14:textId="77777777" w:rsidR="00C01725" w:rsidRPr="00C01725" w:rsidRDefault="00C01725" w:rsidP="00C01725">
            <w:pPr>
              <w:jc w:val="both"/>
              <w:rPr>
                <w:rFonts w:ascii="Times New Roman" w:hAnsi="Times New Roman"/>
                <w:sz w:val="24"/>
                <w:szCs w:val="24"/>
              </w:rPr>
            </w:pPr>
          </w:p>
        </w:tc>
      </w:tr>
      <w:tr w:rsidR="00C01725" w:rsidRPr="00C01725" w14:paraId="2BC4806F" w14:textId="77777777" w:rsidTr="007B2C21">
        <w:tc>
          <w:tcPr>
            <w:tcW w:w="4968" w:type="dxa"/>
            <w:tcBorders>
              <w:top w:val="single" w:sz="4" w:space="0" w:color="auto"/>
            </w:tcBorders>
            <w:shd w:val="clear" w:color="auto" w:fill="auto"/>
          </w:tcPr>
          <w:p w14:paraId="6FB5C7F2"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Print Name</w:t>
            </w:r>
          </w:p>
        </w:tc>
      </w:tr>
    </w:tbl>
    <w:p w14:paraId="2C7FDCFF" w14:textId="77777777" w:rsidR="00C01725" w:rsidRPr="00C01725" w:rsidRDefault="00C01725" w:rsidP="00C01725">
      <w:pPr>
        <w:jc w:val="both"/>
        <w:rPr>
          <w:rFonts w:ascii="Times New Roman" w:hAnsi="Times New Roman"/>
          <w:sz w:val="24"/>
          <w:szCs w:val="24"/>
        </w:rPr>
      </w:pPr>
      <w:r w:rsidRPr="00C01725">
        <w:rPr>
          <w:rFonts w:ascii="Times New Roman" w:hAnsi="Times New Roman"/>
          <w:sz w:val="24"/>
          <w:szCs w:val="24"/>
        </w:rPr>
        <w:t xml:space="preserve"> </w:t>
      </w:r>
    </w:p>
    <w:p w14:paraId="0B2E8270" w14:textId="77777777" w:rsidR="00C17E8C" w:rsidRDefault="00C01725" w:rsidP="00400FDD">
      <w:pPr>
        <w:ind w:right="-720"/>
        <w:jc w:val="both"/>
        <w:rPr>
          <w:rFonts w:ascii="Times New Roman" w:hAnsi="Times New Roman"/>
          <w:sz w:val="24"/>
          <w:szCs w:val="24"/>
        </w:rPr>
      </w:pPr>
      <w:proofErr w:type="gramStart"/>
      <w:r w:rsidRPr="00C01725">
        <w:rPr>
          <w:rFonts w:ascii="Times New Roman" w:hAnsi="Times New Roman"/>
          <w:sz w:val="24"/>
          <w:szCs w:val="24"/>
        </w:rPr>
        <w:t>Personally</w:t>
      </w:r>
      <w:proofErr w:type="gramEnd"/>
      <w:r w:rsidRPr="00C01725">
        <w:rPr>
          <w:rFonts w:ascii="Times New Roman" w:hAnsi="Times New Roman"/>
          <w:sz w:val="24"/>
          <w:szCs w:val="24"/>
        </w:rPr>
        <w:t xml:space="preserve"> known OR produced identification. </w:t>
      </w:r>
    </w:p>
    <w:p w14:paraId="3D1B0C72" w14:textId="7338DDB3" w:rsidR="00C01725" w:rsidRPr="00400FDD" w:rsidRDefault="00C01725" w:rsidP="00400FDD">
      <w:pPr>
        <w:ind w:right="-720"/>
        <w:jc w:val="both"/>
        <w:rPr>
          <w:rFonts w:ascii="Times New Roman" w:hAnsi="Times New Roman"/>
          <w:sz w:val="24"/>
          <w:szCs w:val="24"/>
          <w:u w:val="single"/>
        </w:rPr>
      </w:pPr>
      <w:r w:rsidRPr="00C01725">
        <w:rPr>
          <w:rFonts w:ascii="Times New Roman" w:hAnsi="Times New Roman"/>
          <w:sz w:val="24"/>
          <w:szCs w:val="24"/>
        </w:rPr>
        <w:t xml:space="preserve">Type of identification produced: </w:t>
      </w:r>
      <w:r w:rsidRPr="00C01725">
        <w:rPr>
          <w:rFonts w:ascii="Times New Roman" w:hAnsi="Times New Roman"/>
          <w:sz w:val="24"/>
          <w:szCs w:val="24"/>
          <w:u w:val="single"/>
        </w:rPr>
        <w:tab/>
      </w:r>
      <w:r w:rsidRPr="00C01725">
        <w:rPr>
          <w:rFonts w:ascii="Times New Roman" w:hAnsi="Times New Roman"/>
          <w:sz w:val="24"/>
          <w:szCs w:val="24"/>
          <w:u w:val="single"/>
        </w:rPr>
        <w:tab/>
      </w:r>
      <w:r w:rsidRPr="00C01725">
        <w:rPr>
          <w:rFonts w:ascii="Times New Roman" w:hAnsi="Times New Roman"/>
          <w:sz w:val="24"/>
          <w:szCs w:val="24"/>
          <w:u w:val="single"/>
        </w:rPr>
        <w:tab/>
      </w:r>
      <w:r w:rsidRPr="00C01725">
        <w:rPr>
          <w:rFonts w:ascii="Times New Roman" w:hAnsi="Times New Roman"/>
          <w:sz w:val="24"/>
          <w:szCs w:val="24"/>
          <w:u w:val="single"/>
        </w:rPr>
        <w:tab/>
      </w:r>
      <w:r w:rsidR="00C17E8C">
        <w:rPr>
          <w:rFonts w:ascii="Times New Roman" w:hAnsi="Times New Roman"/>
          <w:sz w:val="24"/>
          <w:szCs w:val="24"/>
          <w:u w:val="single"/>
        </w:rPr>
        <w:tab/>
      </w:r>
      <w:r w:rsidR="00C17E8C">
        <w:rPr>
          <w:rFonts w:ascii="Times New Roman" w:hAnsi="Times New Roman"/>
          <w:sz w:val="24"/>
          <w:szCs w:val="24"/>
          <w:u w:val="single"/>
        </w:rPr>
        <w:tab/>
      </w:r>
      <w:bookmarkStart w:id="26" w:name="_GoBack"/>
      <w:bookmarkEnd w:id="26"/>
    </w:p>
    <w:sectPr w:rsidR="00C01725" w:rsidRPr="00400FDD" w:rsidSect="00213428">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CEE17" w14:textId="77777777" w:rsidR="00F43E13" w:rsidRDefault="00F43E13" w:rsidP="00213428">
      <w:r>
        <w:separator/>
      </w:r>
    </w:p>
  </w:endnote>
  <w:endnote w:type="continuationSeparator" w:id="0">
    <w:p w14:paraId="591D8027" w14:textId="77777777" w:rsidR="00F43E13" w:rsidRDefault="00F43E13" w:rsidP="00213428">
      <w:r>
        <w:continuationSeparator/>
      </w:r>
    </w:p>
  </w:endnote>
  <w:endnote w:type="continuationNotice" w:id="1">
    <w:p w14:paraId="77888169" w14:textId="77777777" w:rsidR="00F43E13" w:rsidRDefault="00F43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95F6" w14:textId="77777777" w:rsidR="00BC53AD" w:rsidRDefault="00BC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E60F" w14:textId="77777777" w:rsidR="00F43E13" w:rsidRDefault="00F43E13" w:rsidP="00213428">
      <w:r>
        <w:separator/>
      </w:r>
    </w:p>
  </w:footnote>
  <w:footnote w:type="continuationSeparator" w:id="0">
    <w:p w14:paraId="2B2A2060" w14:textId="77777777" w:rsidR="00F43E13" w:rsidRDefault="00F43E13" w:rsidP="00213428">
      <w:r>
        <w:continuationSeparator/>
      </w:r>
    </w:p>
  </w:footnote>
  <w:footnote w:type="continuationNotice" w:id="1">
    <w:p w14:paraId="5B7D379A" w14:textId="77777777" w:rsidR="00F43E13" w:rsidRDefault="00F43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CE30" w14:textId="77777777" w:rsidR="00BC53AD" w:rsidRDefault="00BC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0CC"/>
    <w:multiLevelType w:val="hybridMultilevel"/>
    <w:tmpl w:val="4210D06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ED41216"/>
    <w:multiLevelType w:val="hybridMultilevel"/>
    <w:tmpl w:val="AB24350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10B10E21"/>
    <w:multiLevelType w:val="hybridMultilevel"/>
    <w:tmpl w:val="575CEC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083C9A"/>
    <w:multiLevelType w:val="hybridMultilevel"/>
    <w:tmpl w:val="B9A0D88C"/>
    <w:lvl w:ilvl="0" w:tplc="04090019">
      <w:start w:val="1"/>
      <w:numFmt w:val="lowerLetter"/>
      <w:lvlText w:val="%1."/>
      <w:lvlJc w:val="left"/>
      <w:pPr>
        <w:ind w:left="721" w:hanging="360"/>
      </w:pPr>
      <w:rPr>
        <w:rFont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 w15:restartNumberingAfterBreak="0">
    <w:nsid w:val="157D0051"/>
    <w:multiLevelType w:val="hybridMultilevel"/>
    <w:tmpl w:val="991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E3B0E"/>
    <w:multiLevelType w:val="hybridMultilevel"/>
    <w:tmpl w:val="3D0C482C"/>
    <w:lvl w:ilvl="0" w:tplc="0E460F6A">
      <w:start w:val="1"/>
      <w:numFmt w:val="upperRoman"/>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3425C1"/>
    <w:multiLevelType w:val="hybridMultilevel"/>
    <w:tmpl w:val="50760E16"/>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7" w15:restartNumberingAfterBreak="0">
    <w:nsid w:val="1D8C2DC3"/>
    <w:multiLevelType w:val="hybridMultilevel"/>
    <w:tmpl w:val="B38A638C"/>
    <w:lvl w:ilvl="0" w:tplc="3B50D2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EF0FBA"/>
    <w:multiLevelType w:val="hybridMultilevel"/>
    <w:tmpl w:val="FD569A2A"/>
    <w:lvl w:ilvl="0" w:tplc="ECC62B66">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42389"/>
    <w:multiLevelType w:val="hybridMultilevel"/>
    <w:tmpl w:val="BE8467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927331"/>
    <w:multiLevelType w:val="hybridMultilevel"/>
    <w:tmpl w:val="CB56529C"/>
    <w:lvl w:ilvl="0" w:tplc="3B50D2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F06E63"/>
    <w:multiLevelType w:val="hybridMultilevel"/>
    <w:tmpl w:val="60E6C8A8"/>
    <w:lvl w:ilvl="0" w:tplc="86A4D176">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1C7B85"/>
    <w:multiLevelType w:val="hybridMultilevel"/>
    <w:tmpl w:val="20CE034C"/>
    <w:lvl w:ilvl="0" w:tplc="F4169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76F82"/>
    <w:multiLevelType w:val="hybridMultilevel"/>
    <w:tmpl w:val="6BFE58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99547A"/>
    <w:multiLevelType w:val="hybridMultilevel"/>
    <w:tmpl w:val="3D1A7D44"/>
    <w:lvl w:ilvl="0" w:tplc="95E2990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9F"/>
    <w:multiLevelType w:val="hybridMultilevel"/>
    <w:tmpl w:val="316EB970"/>
    <w:lvl w:ilvl="0" w:tplc="4ADE7F48">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113B6"/>
    <w:multiLevelType w:val="hybridMultilevel"/>
    <w:tmpl w:val="AEA0D44C"/>
    <w:lvl w:ilvl="0" w:tplc="936288EE">
      <w:start w:val="1"/>
      <w:numFmt w:val="bullet"/>
      <w:lvlText w:val=""/>
      <w:lvlJc w:val="righ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37835A95"/>
    <w:multiLevelType w:val="hybridMultilevel"/>
    <w:tmpl w:val="0FA451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8397D"/>
    <w:multiLevelType w:val="hybridMultilevel"/>
    <w:tmpl w:val="6BEE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957FB"/>
    <w:multiLevelType w:val="hybridMultilevel"/>
    <w:tmpl w:val="E9A04160"/>
    <w:lvl w:ilvl="0" w:tplc="F41698FA">
      <w:start w:val="1"/>
      <w:numFmt w:val="bullet"/>
      <w:lvlText w:val=""/>
      <w:lvlJc w:val="left"/>
      <w:pPr>
        <w:ind w:left="1051" w:hanging="360"/>
      </w:pPr>
      <w:rPr>
        <w:rFonts w:ascii="Symbol" w:hAnsi="Symbol" w:hint="default"/>
        <w:color w:val="auto"/>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0" w15:restartNumberingAfterBreak="0">
    <w:nsid w:val="3EEC2867"/>
    <w:multiLevelType w:val="hybridMultilevel"/>
    <w:tmpl w:val="4FBE81EE"/>
    <w:lvl w:ilvl="0" w:tplc="2A043B4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A68A2"/>
    <w:multiLevelType w:val="hybridMultilevel"/>
    <w:tmpl w:val="CA4AF0D6"/>
    <w:lvl w:ilvl="0" w:tplc="E5B61098">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E3F28"/>
    <w:multiLevelType w:val="hybridMultilevel"/>
    <w:tmpl w:val="A922EBF0"/>
    <w:lvl w:ilvl="0" w:tplc="42C863DE">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BB21BD"/>
    <w:multiLevelType w:val="hybridMultilevel"/>
    <w:tmpl w:val="C2C6B1D0"/>
    <w:lvl w:ilvl="0" w:tplc="F4169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D4090"/>
    <w:multiLevelType w:val="singleLevel"/>
    <w:tmpl w:val="04090019"/>
    <w:lvl w:ilvl="0">
      <w:start w:val="1"/>
      <w:numFmt w:val="lowerLetter"/>
      <w:lvlText w:val="%1."/>
      <w:lvlJc w:val="left"/>
      <w:pPr>
        <w:ind w:left="1440" w:hanging="360"/>
      </w:pPr>
      <w:rPr>
        <w:rFonts w:hint="default"/>
        <w:b w:val="0"/>
        <w:i w:val="0"/>
      </w:rPr>
    </w:lvl>
  </w:abstractNum>
  <w:abstractNum w:abstractNumId="25" w15:restartNumberingAfterBreak="0">
    <w:nsid w:val="582D0308"/>
    <w:multiLevelType w:val="hybridMultilevel"/>
    <w:tmpl w:val="4E580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33C3C"/>
    <w:multiLevelType w:val="hybridMultilevel"/>
    <w:tmpl w:val="043E3F36"/>
    <w:lvl w:ilvl="0" w:tplc="B2B43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E67834"/>
    <w:multiLevelType w:val="hybridMultilevel"/>
    <w:tmpl w:val="0DBC2FD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8" w15:restartNumberingAfterBreak="0">
    <w:nsid w:val="62A40060"/>
    <w:multiLevelType w:val="hybridMultilevel"/>
    <w:tmpl w:val="A7AE5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F95D50"/>
    <w:multiLevelType w:val="hybridMultilevel"/>
    <w:tmpl w:val="40A6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8761C"/>
    <w:multiLevelType w:val="hybridMultilevel"/>
    <w:tmpl w:val="69381C80"/>
    <w:lvl w:ilvl="0" w:tplc="05F27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EA5D5E"/>
    <w:multiLevelType w:val="hybridMultilevel"/>
    <w:tmpl w:val="3976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B7F6B"/>
    <w:multiLevelType w:val="hybridMultilevel"/>
    <w:tmpl w:val="CAD4AD9E"/>
    <w:lvl w:ilvl="0" w:tplc="3B50D2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E8031D"/>
    <w:multiLevelType w:val="hybridMultilevel"/>
    <w:tmpl w:val="47C25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30"/>
  </w:num>
  <w:num w:numId="4">
    <w:abstractNumId w:val="3"/>
  </w:num>
  <w:num w:numId="5">
    <w:abstractNumId w:val="14"/>
  </w:num>
  <w:num w:numId="6">
    <w:abstractNumId w:val="11"/>
  </w:num>
  <w:num w:numId="7">
    <w:abstractNumId w:val="26"/>
  </w:num>
  <w:num w:numId="8">
    <w:abstractNumId w:val="15"/>
  </w:num>
  <w:num w:numId="9">
    <w:abstractNumId w:val="13"/>
  </w:num>
  <w:num w:numId="10">
    <w:abstractNumId w:val="9"/>
  </w:num>
  <w:num w:numId="11">
    <w:abstractNumId w:val="20"/>
  </w:num>
  <w:num w:numId="12">
    <w:abstractNumId w:val="24"/>
  </w:num>
  <w:num w:numId="13">
    <w:abstractNumId w:val="17"/>
  </w:num>
  <w:num w:numId="14">
    <w:abstractNumId w:val="22"/>
  </w:num>
  <w:num w:numId="15">
    <w:abstractNumId w:val="18"/>
  </w:num>
  <w:num w:numId="16">
    <w:abstractNumId w:val="29"/>
  </w:num>
  <w:num w:numId="17">
    <w:abstractNumId w:val="23"/>
  </w:num>
  <w:num w:numId="18">
    <w:abstractNumId w:val="32"/>
  </w:num>
  <w:num w:numId="19">
    <w:abstractNumId w:val="27"/>
  </w:num>
  <w:num w:numId="20">
    <w:abstractNumId w:val="0"/>
  </w:num>
  <w:num w:numId="21">
    <w:abstractNumId w:val="16"/>
  </w:num>
  <w:num w:numId="22">
    <w:abstractNumId w:val="1"/>
  </w:num>
  <w:num w:numId="23">
    <w:abstractNumId w:val="10"/>
  </w:num>
  <w:num w:numId="24">
    <w:abstractNumId w:val="19"/>
  </w:num>
  <w:num w:numId="25">
    <w:abstractNumId w:val="12"/>
  </w:num>
  <w:num w:numId="26">
    <w:abstractNumId w:val="7"/>
  </w:num>
  <w:num w:numId="27">
    <w:abstractNumId w:val="31"/>
  </w:num>
  <w:num w:numId="28">
    <w:abstractNumId w:val="6"/>
  </w:num>
  <w:num w:numId="29">
    <w:abstractNumId w:val="33"/>
  </w:num>
  <w:num w:numId="30">
    <w:abstractNumId w:val="5"/>
  </w:num>
  <w:num w:numId="31">
    <w:abstractNumId w:val="8"/>
  </w:num>
  <w:num w:numId="32">
    <w:abstractNumId w:val="4"/>
  </w:num>
  <w:num w:numId="33">
    <w:abstractNumId w:val="28"/>
  </w:num>
  <w:num w:numId="3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28"/>
    <w:rsid w:val="00002F1D"/>
    <w:rsid w:val="00005855"/>
    <w:rsid w:val="000103A3"/>
    <w:rsid w:val="00010DA9"/>
    <w:rsid w:val="00011127"/>
    <w:rsid w:val="00014B30"/>
    <w:rsid w:val="0001633A"/>
    <w:rsid w:val="00016525"/>
    <w:rsid w:val="000213AE"/>
    <w:rsid w:val="00024A3D"/>
    <w:rsid w:val="00030E51"/>
    <w:rsid w:val="00032E2E"/>
    <w:rsid w:val="000338B9"/>
    <w:rsid w:val="00033F4F"/>
    <w:rsid w:val="00037EB6"/>
    <w:rsid w:val="00047F03"/>
    <w:rsid w:val="00050360"/>
    <w:rsid w:val="00050B7A"/>
    <w:rsid w:val="00052B21"/>
    <w:rsid w:val="000550AF"/>
    <w:rsid w:val="00061070"/>
    <w:rsid w:val="00063BE9"/>
    <w:rsid w:val="0007566C"/>
    <w:rsid w:val="00077C1D"/>
    <w:rsid w:val="0008105F"/>
    <w:rsid w:val="00083567"/>
    <w:rsid w:val="000939DD"/>
    <w:rsid w:val="00094A8E"/>
    <w:rsid w:val="0009635D"/>
    <w:rsid w:val="00096916"/>
    <w:rsid w:val="0009746B"/>
    <w:rsid w:val="000A004E"/>
    <w:rsid w:val="000A650F"/>
    <w:rsid w:val="000A6781"/>
    <w:rsid w:val="000A6815"/>
    <w:rsid w:val="000B0572"/>
    <w:rsid w:val="000B5885"/>
    <w:rsid w:val="000C210D"/>
    <w:rsid w:val="000C24A3"/>
    <w:rsid w:val="000C46B8"/>
    <w:rsid w:val="000C59FE"/>
    <w:rsid w:val="000C604A"/>
    <w:rsid w:val="000C68BC"/>
    <w:rsid w:val="000D109A"/>
    <w:rsid w:val="000D25C9"/>
    <w:rsid w:val="000D58F8"/>
    <w:rsid w:val="000D6A3B"/>
    <w:rsid w:val="000E5AD3"/>
    <w:rsid w:val="000E786F"/>
    <w:rsid w:val="000F1932"/>
    <w:rsid w:val="000F2C30"/>
    <w:rsid w:val="00102151"/>
    <w:rsid w:val="001023AC"/>
    <w:rsid w:val="00104487"/>
    <w:rsid w:val="00105226"/>
    <w:rsid w:val="001062BC"/>
    <w:rsid w:val="00110B64"/>
    <w:rsid w:val="00111B6B"/>
    <w:rsid w:val="00113807"/>
    <w:rsid w:val="00114BC4"/>
    <w:rsid w:val="00115F84"/>
    <w:rsid w:val="00116E43"/>
    <w:rsid w:val="00121342"/>
    <w:rsid w:val="001218FF"/>
    <w:rsid w:val="001309CF"/>
    <w:rsid w:val="00130D74"/>
    <w:rsid w:val="0013320B"/>
    <w:rsid w:val="00136078"/>
    <w:rsid w:val="00137D26"/>
    <w:rsid w:val="00137E39"/>
    <w:rsid w:val="00142E65"/>
    <w:rsid w:val="00143032"/>
    <w:rsid w:val="00143B48"/>
    <w:rsid w:val="00151F3E"/>
    <w:rsid w:val="00156782"/>
    <w:rsid w:val="00160645"/>
    <w:rsid w:val="0016330D"/>
    <w:rsid w:val="00166586"/>
    <w:rsid w:val="00166DAF"/>
    <w:rsid w:val="00167393"/>
    <w:rsid w:val="00174902"/>
    <w:rsid w:val="0018124B"/>
    <w:rsid w:val="00182F3E"/>
    <w:rsid w:val="00184C85"/>
    <w:rsid w:val="001944A5"/>
    <w:rsid w:val="00196D50"/>
    <w:rsid w:val="0019776E"/>
    <w:rsid w:val="001A1B81"/>
    <w:rsid w:val="001A2817"/>
    <w:rsid w:val="001B1F68"/>
    <w:rsid w:val="001B222B"/>
    <w:rsid w:val="001C1826"/>
    <w:rsid w:val="001C6BA4"/>
    <w:rsid w:val="001D10E3"/>
    <w:rsid w:val="001D61B9"/>
    <w:rsid w:val="001E3779"/>
    <w:rsid w:val="001E4678"/>
    <w:rsid w:val="001E7279"/>
    <w:rsid w:val="001F1BEB"/>
    <w:rsid w:val="001F5850"/>
    <w:rsid w:val="001F724B"/>
    <w:rsid w:val="002028C9"/>
    <w:rsid w:val="00211DC2"/>
    <w:rsid w:val="00213428"/>
    <w:rsid w:val="00215B7F"/>
    <w:rsid w:val="0021785D"/>
    <w:rsid w:val="002214EE"/>
    <w:rsid w:val="00222D65"/>
    <w:rsid w:val="002244F1"/>
    <w:rsid w:val="00224FFC"/>
    <w:rsid w:val="0022520F"/>
    <w:rsid w:val="002253E9"/>
    <w:rsid w:val="00225826"/>
    <w:rsid w:val="00226D2B"/>
    <w:rsid w:val="0023025B"/>
    <w:rsid w:val="00250AF2"/>
    <w:rsid w:val="00256CA0"/>
    <w:rsid w:val="0025765D"/>
    <w:rsid w:val="00260502"/>
    <w:rsid w:val="00263F11"/>
    <w:rsid w:val="002679F2"/>
    <w:rsid w:val="002724DA"/>
    <w:rsid w:val="00274314"/>
    <w:rsid w:val="00274F12"/>
    <w:rsid w:val="0027660E"/>
    <w:rsid w:val="00277DDC"/>
    <w:rsid w:val="00281B53"/>
    <w:rsid w:val="0028363D"/>
    <w:rsid w:val="00284A51"/>
    <w:rsid w:val="002873FE"/>
    <w:rsid w:val="00290DF6"/>
    <w:rsid w:val="0029252E"/>
    <w:rsid w:val="00297F50"/>
    <w:rsid w:val="002A18D2"/>
    <w:rsid w:val="002A25A1"/>
    <w:rsid w:val="002A4B8D"/>
    <w:rsid w:val="002A60FD"/>
    <w:rsid w:val="002A6B1B"/>
    <w:rsid w:val="002B651C"/>
    <w:rsid w:val="002B6A3F"/>
    <w:rsid w:val="002C0B81"/>
    <w:rsid w:val="002C1B41"/>
    <w:rsid w:val="002C28FE"/>
    <w:rsid w:val="002C3DA1"/>
    <w:rsid w:val="002C65A9"/>
    <w:rsid w:val="002D195A"/>
    <w:rsid w:val="002D35F9"/>
    <w:rsid w:val="002D3A07"/>
    <w:rsid w:val="002D5149"/>
    <w:rsid w:val="002E0EBF"/>
    <w:rsid w:val="002E3DC9"/>
    <w:rsid w:val="002E459E"/>
    <w:rsid w:val="002F38DB"/>
    <w:rsid w:val="002F68C5"/>
    <w:rsid w:val="00300784"/>
    <w:rsid w:val="003101B1"/>
    <w:rsid w:val="00311517"/>
    <w:rsid w:val="0031470B"/>
    <w:rsid w:val="0032351F"/>
    <w:rsid w:val="00332161"/>
    <w:rsid w:val="003324B9"/>
    <w:rsid w:val="0033292C"/>
    <w:rsid w:val="003348E0"/>
    <w:rsid w:val="003401BF"/>
    <w:rsid w:val="00346032"/>
    <w:rsid w:val="003462F1"/>
    <w:rsid w:val="00350F68"/>
    <w:rsid w:val="00351B3C"/>
    <w:rsid w:val="0035349E"/>
    <w:rsid w:val="00363F9D"/>
    <w:rsid w:val="00375202"/>
    <w:rsid w:val="00384E51"/>
    <w:rsid w:val="003866A0"/>
    <w:rsid w:val="003874ED"/>
    <w:rsid w:val="003917E7"/>
    <w:rsid w:val="003927D5"/>
    <w:rsid w:val="003970CD"/>
    <w:rsid w:val="003A048C"/>
    <w:rsid w:val="003A5127"/>
    <w:rsid w:val="003A71FC"/>
    <w:rsid w:val="003A7F50"/>
    <w:rsid w:val="003B63B4"/>
    <w:rsid w:val="003C2435"/>
    <w:rsid w:val="003C389A"/>
    <w:rsid w:val="003C5FB0"/>
    <w:rsid w:val="003D02A2"/>
    <w:rsid w:val="003D235B"/>
    <w:rsid w:val="003D2F19"/>
    <w:rsid w:val="003D6767"/>
    <w:rsid w:val="003D7D5C"/>
    <w:rsid w:val="003E6729"/>
    <w:rsid w:val="003E76DC"/>
    <w:rsid w:val="003F017F"/>
    <w:rsid w:val="003F10FA"/>
    <w:rsid w:val="003F1CF4"/>
    <w:rsid w:val="003F2FA9"/>
    <w:rsid w:val="00400B99"/>
    <w:rsid w:val="00400FDD"/>
    <w:rsid w:val="00407A24"/>
    <w:rsid w:val="00415721"/>
    <w:rsid w:val="004175AD"/>
    <w:rsid w:val="00420AC8"/>
    <w:rsid w:val="00420E1C"/>
    <w:rsid w:val="004270FD"/>
    <w:rsid w:val="00431347"/>
    <w:rsid w:val="00432A7B"/>
    <w:rsid w:val="00435283"/>
    <w:rsid w:val="00440EF4"/>
    <w:rsid w:val="0044167B"/>
    <w:rsid w:val="0044571F"/>
    <w:rsid w:val="0045278D"/>
    <w:rsid w:val="00456BA8"/>
    <w:rsid w:val="00461A4B"/>
    <w:rsid w:val="004641BB"/>
    <w:rsid w:val="00464292"/>
    <w:rsid w:val="00466D85"/>
    <w:rsid w:val="0047042D"/>
    <w:rsid w:val="004723AB"/>
    <w:rsid w:val="00482372"/>
    <w:rsid w:val="00484B11"/>
    <w:rsid w:val="00492A53"/>
    <w:rsid w:val="00494A10"/>
    <w:rsid w:val="00496AFE"/>
    <w:rsid w:val="004A504C"/>
    <w:rsid w:val="004A62AC"/>
    <w:rsid w:val="004B1B12"/>
    <w:rsid w:val="004C00DB"/>
    <w:rsid w:val="004C1255"/>
    <w:rsid w:val="004C2753"/>
    <w:rsid w:val="004C363F"/>
    <w:rsid w:val="004C3776"/>
    <w:rsid w:val="004D176A"/>
    <w:rsid w:val="004D337B"/>
    <w:rsid w:val="004D3833"/>
    <w:rsid w:val="004D6BDF"/>
    <w:rsid w:val="004E2274"/>
    <w:rsid w:val="004E2B2A"/>
    <w:rsid w:val="004E3593"/>
    <w:rsid w:val="004E4468"/>
    <w:rsid w:val="004E542F"/>
    <w:rsid w:val="004F21E6"/>
    <w:rsid w:val="00500C42"/>
    <w:rsid w:val="0050212C"/>
    <w:rsid w:val="005078E8"/>
    <w:rsid w:val="0051404D"/>
    <w:rsid w:val="0051710F"/>
    <w:rsid w:val="005268D5"/>
    <w:rsid w:val="00527DC6"/>
    <w:rsid w:val="005307AD"/>
    <w:rsid w:val="0054146D"/>
    <w:rsid w:val="005453EB"/>
    <w:rsid w:val="00547E48"/>
    <w:rsid w:val="005566C0"/>
    <w:rsid w:val="00556DE4"/>
    <w:rsid w:val="005733B6"/>
    <w:rsid w:val="00577B28"/>
    <w:rsid w:val="00581A9C"/>
    <w:rsid w:val="00581C33"/>
    <w:rsid w:val="0058694E"/>
    <w:rsid w:val="00590836"/>
    <w:rsid w:val="00590AFD"/>
    <w:rsid w:val="00593C8D"/>
    <w:rsid w:val="005944E9"/>
    <w:rsid w:val="005A0549"/>
    <w:rsid w:val="005A2DBC"/>
    <w:rsid w:val="005A462E"/>
    <w:rsid w:val="005A6E98"/>
    <w:rsid w:val="005B72C8"/>
    <w:rsid w:val="005C1A24"/>
    <w:rsid w:val="005C3E8C"/>
    <w:rsid w:val="005D6ED3"/>
    <w:rsid w:val="005D7B49"/>
    <w:rsid w:val="005D7DBC"/>
    <w:rsid w:val="005E0799"/>
    <w:rsid w:val="005E0DD0"/>
    <w:rsid w:val="005E3CAB"/>
    <w:rsid w:val="005E5F81"/>
    <w:rsid w:val="005E6585"/>
    <w:rsid w:val="005F139E"/>
    <w:rsid w:val="005F1AC5"/>
    <w:rsid w:val="006024D0"/>
    <w:rsid w:val="0060293F"/>
    <w:rsid w:val="00607664"/>
    <w:rsid w:val="006127B5"/>
    <w:rsid w:val="00613FB2"/>
    <w:rsid w:val="00616D2D"/>
    <w:rsid w:val="00617813"/>
    <w:rsid w:val="006230EE"/>
    <w:rsid w:val="0062489C"/>
    <w:rsid w:val="00635640"/>
    <w:rsid w:val="0064001E"/>
    <w:rsid w:val="006478E0"/>
    <w:rsid w:val="00647ED4"/>
    <w:rsid w:val="00650E07"/>
    <w:rsid w:val="00655285"/>
    <w:rsid w:val="00655686"/>
    <w:rsid w:val="00655DF6"/>
    <w:rsid w:val="0065667F"/>
    <w:rsid w:val="00661039"/>
    <w:rsid w:val="00662197"/>
    <w:rsid w:val="00664D95"/>
    <w:rsid w:val="00672A8E"/>
    <w:rsid w:val="00674E4A"/>
    <w:rsid w:val="00674EB8"/>
    <w:rsid w:val="00691F6C"/>
    <w:rsid w:val="006938D0"/>
    <w:rsid w:val="00694A52"/>
    <w:rsid w:val="006961EC"/>
    <w:rsid w:val="006A0431"/>
    <w:rsid w:val="006A3ACD"/>
    <w:rsid w:val="006A7962"/>
    <w:rsid w:val="006B2F31"/>
    <w:rsid w:val="006B388E"/>
    <w:rsid w:val="006B46E5"/>
    <w:rsid w:val="006C0247"/>
    <w:rsid w:val="006C2660"/>
    <w:rsid w:val="006C7466"/>
    <w:rsid w:val="006D0C12"/>
    <w:rsid w:val="006D28B6"/>
    <w:rsid w:val="006D4C5C"/>
    <w:rsid w:val="006D56BE"/>
    <w:rsid w:val="006D7C61"/>
    <w:rsid w:val="006E1EB2"/>
    <w:rsid w:val="006E3013"/>
    <w:rsid w:val="006F0C1C"/>
    <w:rsid w:val="006F1A15"/>
    <w:rsid w:val="006F28F5"/>
    <w:rsid w:val="006F415C"/>
    <w:rsid w:val="006F48D1"/>
    <w:rsid w:val="006F4CB0"/>
    <w:rsid w:val="006F7B31"/>
    <w:rsid w:val="007006CF"/>
    <w:rsid w:val="0070083E"/>
    <w:rsid w:val="00706958"/>
    <w:rsid w:val="00717DFC"/>
    <w:rsid w:val="00724D01"/>
    <w:rsid w:val="007250F4"/>
    <w:rsid w:val="00725271"/>
    <w:rsid w:val="007260DA"/>
    <w:rsid w:val="007266F3"/>
    <w:rsid w:val="00735560"/>
    <w:rsid w:val="007371B7"/>
    <w:rsid w:val="007375A8"/>
    <w:rsid w:val="007417F4"/>
    <w:rsid w:val="00742458"/>
    <w:rsid w:val="00742CE2"/>
    <w:rsid w:val="00743F3B"/>
    <w:rsid w:val="00747ED7"/>
    <w:rsid w:val="00751FCD"/>
    <w:rsid w:val="0075532A"/>
    <w:rsid w:val="0076088A"/>
    <w:rsid w:val="00762B64"/>
    <w:rsid w:val="00765ECC"/>
    <w:rsid w:val="00771F42"/>
    <w:rsid w:val="00774530"/>
    <w:rsid w:val="00782719"/>
    <w:rsid w:val="00784971"/>
    <w:rsid w:val="00787D5C"/>
    <w:rsid w:val="00793B92"/>
    <w:rsid w:val="00795C4F"/>
    <w:rsid w:val="007A18EB"/>
    <w:rsid w:val="007A71E6"/>
    <w:rsid w:val="007B31E9"/>
    <w:rsid w:val="007B4588"/>
    <w:rsid w:val="007B595F"/>
    <w:rsid w:val="007B64C4"/>
    <w:rsid w:val="007C104A"/>
    <w:rsid w:val="007C4F93"/>
    <w:rsid w:val="007C77BD"/>
    <w:rsid w:val="007E4CF5"/>
    <w:rsid w:val="007E7F2D"/>
    <w:rsid w:val="007F2038"/>
    <w:rsid w:val="007F4968"/>
    <w:rsid w:val="007F5041"/>
    <w:rsid w:val="007F521E"/>
    <w:rsid w:val="007F545E"/>
    <w:rsid w:val="007F6960"/>
    <w:rsid w:val="0080622A"/>
    <w:rsid w:val="00810DC4"/>
    <w:rsid w:val="00814EE9"/>
    <w:rsid w:val="00815F84"/>
    <w:rsid w:val="0082086E"/>
    <w:rsid w:val="00823492"/>
    <w:rsid w:val="00823D00"/>
    <w:rsid w:val="00825BC8"/>
    <w:rsid w:val="00826EE9"/>
    <w:rsid w:val="0082767E"/>
    <w:rsid w:val="00827978"/>
    <w:rsid w:val="00827D0D"/>
    <w:rsid w:val="00833627"/>
    <w:rsid w:val="0083796D"/>
    <w:rsid w:val="00840194"/>
    <w:rsid w:val="0084029F"/>
    <w:rsid w:val="008467C2"/>
    <w:rsid w:val="008549D9"/>
    <w:rsid w:val="00856EE3"/>
    <w:rsid w:val="0086028B"/>
    <w:rsid w:val="008626F6"/>
    <w:rsid w:val="00865E1C"/>
    <w:rsid w:val="00867635"/>
    <w:rsid w:val="008679E7"/>
    <w:rsid w:val="0087050E"/>
    <w:rsid w:val="00871953"/>
    <w:rsid w:val="00881957"/>
    <w:rsid w:val="00883F6F"/>
    <w:rsid w:val="00891E5B"/>
    <w:rsid w:val="008939DD"/>
    <w:rsid w:val="008957FB"/>
    <w:rsid w:val="0089610E"/>
    <w:rsid w:val="0089689A"/>
    <w:rsid w:val="008A30F4"/>
    <w:rsid w:val="008A4A61"/>
    <w:rsid w:val="008B2184"/>
    <w:rsid w:val="008B4CC6"/>
    <w:rsid w:val="008C1D49"/>
    <w:rsid w:val="008D009F"/>
    <w:rsid w:val="008D179D"/>
    <w:rsid w:val="008D5E23"/>
    <w:rsid w:val="008E0745"/>
    <w:rsid w:val="008E0DCD"/>
    <w:rsid w:val="008E40E5"/>
    <w:rsid w:val="008E5043"/>
    <w:rsid w:val="008F28C5"/>
    <w:rsid w:val="008F3371"/>
    <w:rsid w:val="008F52E9"/>
    <w:rsid w:val="00900950"/>
    <w:rsid w:val="00902F7F"/>
    <w:rsid w:val="0091591A"/>
    <w:rsid w:val="00920110"/>
    <w:rsid w:val="00922A94"/>
    <w:rsid w:val="00923971"/>
    <w:rsid w:val="00924E96"/>
    <w:rsid w:val="0092715B"/>
    <w:rsid w:val="00927F92"/>
    <w:rsid w:val="0093202C"/>
    <w:rsid w:val="009340C9"/>
    <w:rsid w:val="00935125"/>
    <w:rsid w:val="0093679D"/>
    <w:rsid w:val="009400B3"/>
    <w:rsid w:val="0097025B"/>
    <w:rsid w:val="00975D06"/>
    <w:rsid w:val="00977F3F"/>
    <w:rsid w:val="009806FA"/>
    <w:rsid w:val="009818A4"/>
    <w:rsid w:val="00983A80"/>
    <w:rsid w:val="00984C2B"/>
    <w:rsid w:val="009861A9"/>
    <w:rsid w:val="00991F01"/>
    <w:rsid w:val="00995302"/>
    <w:rsid w:val="009A109B"/>
    <w:rsid w:val="009A1292"/>
    <w:rsid w:val="009A165E"/>
    <w:rsid w:val="009A19A2"/>
    <w:rsid w:val="009A7856"/>
    <w:rsid w:val="009A7899"/>
    <w:rsid w:val="009B1A74"/>
    <w:rsid w:val="009B3509"/>
    <w:rsid w:val="009C03E8"/>
    <w:rsid w:val="009C4E38"/>
    <w:rsid w:val="009C7DC2"/>
    <w:rsid w:val="009D44F3"/>
    <w:rsid w:val="009D5602"/>
    <w:rsid w:val="009E45AB"/>
    <w:rsid w:val="009E4C19"/>
    <w:rsid w:val="009E5832"/>
    <w:rsid w:val="009E6A07"/>
    <w:rsid w:val="009E7075"/>
    <w:rsid w:val="009F1451"/>
    <w:rsid w:val="009F4DFA"/>
    <w:rsid w:val="00A00584"/>
    <w:rsid w:val="00A03306"/>
    <w:rsid w:val="00A03D39"/>
    <w:rsid w:val="00A11736"/>
    <w:rsid w:val="00A1317C"/>
    <w:rsid w:val="00A16645"/>
    <w:rsid w:val="00A1749C"/>
    <w:rsid w:val="00A20CA7"/>
    <w:rsid w:val="00A21A26"/>
    <w:rsid w:val="00A21EB0"/>
    <w:rsid w:val="00A22B4C"/>
    <w:rsid w:val="00A24A56"/>
    <w:rsid w:val="00A27B61"/>
    <w:rsid w:val="00A36C8C"/>
    <w:rsid w:val="00A37E2E"/>
    <w:rsid w:val="00A37F66"/>
    <w:rsid w:val="00A42AD3"/>
    <w:rsid w:val="00A44BDE"/>
    <w:rsid w:val="00A458BC"/>
    <w:rsid w:val="00A51452"/>
    <w:rsid w:val="00A52720"/>
    <w:rsid w:val="00A52943"/>
    <w:rsid w:val="00A63B8D"/>
    <w:rsid w:val="00A660BF"/>
    <w:rsid w:val="00A67D49"/>
    <w:rsid w:val="00A7263C"/>
    <w:rsid w:val="00A74342"/>
    <w:rsid w:val="00A80EE7"/>
    <w:rsid w:val="00A82F1A"/>
    <w:rsid w:val="00A87AAC"/>
    <w:rsid w:val="00A90C9F"/>
    <w:rsid w:val="00A934DC"/>
    <w:rsid w:val="00A9546E"/>
    <w:rsid w:val="00A95727"/>
    <w:rsid w:val="00A963FA"/>
    <w:rsid w:val="00A96614"/>
    <w:rsid w:val="00AA0302"/>
    <w:rsid w:val="00AA0761"/>
    <w:rsid w:val="00AA15FD"/>
    <w:rsid w:val="00AA43B1"/>
    <w:rsid w:val="00AB4CD4"/>
    <w:rsid w:val="00AB65FD"/>
    <w:rsid w:val="00AB65FE"/>
    <w:rsid w:val="00AC0964"/>
    <w:rsid w:val="00AC0B32"/>
    <w:rsid w:val="00AC671F"/>
    <w:rsid w:val="00AD04B9"/>
    <w:rsid w:val="00AD22E5"/>
    <w:rsid w:val="00AD774D"/>
    <w:rsid w:val="00AD7C91"/>
    <w:rsid w:val="00AE264D"/>
    <w:rsid w:val="00AE5684"/>
    <w:rsid w:val="00AF0EAA"/>
    <w:rsid w:val="00AF2F50"/>
    <w:rsid w:val="00AF6C46"/>
    <w:rsid w:val="00B0140B"/>
    <w:rsid w:val="00B02BE2"/>
    <w:rsid w:val="00B05BFF"/>
    <w:rsid w:val="00B1217C"/>
    <w:rsid w:val="00B13300"/>
    <w:rsid w:val="00B15FCD"/>
    <w:rsid w:val="00B21C9C"/>
    <w:rsid w:val="00B30C0D"/>
    <w:rsid w:val="00B36563"/>
    <w:rsid w:val="00B41A27"/>
    <w:rsid w:val="00B46624"/>
    <w:rsid w:val="00B53D94"/>
    <w:rsid w:val="00B54095"/>
    <w:rsid w:val="00B54D39"/>
    <w:rsid w:val="00B56DFF"/>
    <w:rsid w:val="00B60A61"/>
    <w:rsid w:val="00B60B8D"/>
    <w:rsid w:val="00B6239B"/>
    <w:rsid w:val="00B6760F"/>
    <w:rsid w:val="00B73632"/>
    <w:rsid w:val="00B81A1D"/>
    <w:rsid w:val="00B85DE7"/>
    <w:rsid w:val="00B86B76"/>
    <w:rsid w:val="00B9135D"/>
    <w:rsid w:val="00B9173A"/>
    <w:rsid w:val="00B92CAE"/>
    <w:rsid w:val="00B93719"/>
    <w:rsid w:val="00B9550E"/>
    <w:rsid w:val="00B971A0"/>
    <w:rsid w:val="00B97DEC"/>
    <w:rsid w:val="00BB1B36"/>
    <w:rsid w:val="00BB2FD1"/>
    <w:rsid w:val="00BB5DA2"/>
    <w:rsid w:val="00BB79F5"/>
    <w:rsid w:val="00BC12F1"/>
    <w:rsid w:val="00BC53AD"/>
    <w:rsid w:val="00BC77EA"/>
    <w:rsid w:val="00BD6E41"/>
    <w:rsid w:val="00BD7DFC"/>
    <w:rsid w:val="00BE4F60"/>
    <w:rsid w:val="00BF0B15"/>
    <w:rsid w:val="00BF4743"/>
    <w:rsid w:val="00C01725"/>
    <w:rsid w:val="00C065DF"/>
    <w:rsid w:val="00C07C27"/>
    <w:rsid w:val="00C10B7F"/>
    <w:rsid w:val="00C138F2"/>
    <w:rsid w:val="00C14F65"/>
    <w:rsid w:val="00C17C25"/>
    <w:rsid w:val="00C17E8C"/>
    <w:rsid w:val="00C23590"/>
    <w:rsid w:val="00C24F11"/>
    <w:rsid w:val="00C26407"/>
    <w:rsid w:val="00C40C70"/>
    <w:rsid w:val="00C40CA0"/>
    <w:rsid w:val="00C419CF"/>
    <w:rsid w:val="00C42307"/>
    <w:rsid w:val="00C45C62"/>
    <w:rsid w:val="00C46DE7"/>
    <w:rsid w:val="00C47A81"/>
    <w:rsid w:val="00C5103B"/>
    <w:rsid w:val="00C54399"/>
    <w:rsid w:val="00C55ED6"/>
    <w:rsid w:val="00C60BA0"/>
    <w:rsid w:val="00C6205E"/>
    <w:rsid w:val="00C626DD"/>
    <w:rsid w:val="00C64AFB"/>
    <w:rsid w:val="00C65BEF"/>
    <w:rsid w:val="00C765F8"/>
    <w:rsid w:val="00C80F5F"/>
    <w:rsid w:val="00C9007A"/>
    <w:rsid w:val="00C90D4A"/>
    <w:rsid w:val="00C92763"/>
    <w:rsid w:val="00C93692"/>
    <w:rsid w:val="00C95E8D"/>
    <w:rsid w:val="00C97356"/>
    <w:rsid w:val="00CA0036"/>
    <w:rsid w:val="00CA0D97"/>
    <w:rsid w:val="00CA3AD4"/>
    <w:rsid w:val="00CA3D69"/>
    <w:rsid w:val="00CA7823"/>
    <w:rsid w:val="00CB51A8"/>
    <w:rsid w:val="00CB7115"/>
    <w:rsid w:val="00CC6CE6"/>
    <w:rsid w:val="00CC6F30"/>
    <w:rsid w:val="00CD0469"/>
    <w:rsid w:val="00CD5CE1"/>
    <w:rsid w:val="00CD6A78"/>
    <w:rsid w:val="00CD7F60"/>
    <w:rsid w:val="00CE14DD"/>
    <w:rsid w:val="00CE2682"/>
    <w:rsid w:val="00CE2AB1"/>
    <w:rsid w:val="00CE3395"/>
    <w:rsid w:val="00CE46FD"/>
    <w:rsid w:val="00CF4BC5"/>
    <w:rsid w:val="00CF59E1"/>
    <w:rsid w:val="00D12BE8"/>
    <w:rsid w:val="00D12E7D"/>
    <w:rsid w:val="00D135D7"/>
    <w:rsid w:val="00D13C0F"/>
    <w:rsid w:val="00D20B33"/>
    <w:rsid w:val="00D400F7"/>
    <w:rsid w:val="00D46474"/>
    <w:rsid w:val="00D46EE9"/>
    <w:rsid w:val="00D5357B"/>
    <w:rsid w:val="00D5479D"/>
    <w:rsid w:val="00D57159"/>
    <w:rsid w:val="00D60940"/>
    <w:rsid w:val="00D609CE"/>
    <w:rsid w:val="00D6493A"/>
    <w:rsid w:val="00D67A28"/>
    <w:rsid w:val="00D77A8D"/>
    <w:rsid w:val="00D82800"/>
    <w:rsid w:val="00D87A78"/>
    <w:rsid w:val="00D90A54"/>
    <w:rsid w:val="00D90D15"/>
    <w:rsid w:val="00D9111A"/>
    <w:rsid w:val="00D9178E"/>
    <w:rsid w:val="00DA49DA"/>
    <w:rsid w:val="00DA4E4E"/>
    <w:rsid w:val="00DB288E"/>
    <w:rsid w:val="00DB492E"/>
    <w:rsid w:val="00DC3AB0"/>
    <w:rsid w:val="00DC3B32"/>
    <w:rsid w:val="00DC3E44"/>
    <w:rsid w:val="00DC4507"/>
    <w:rsid w:val="00DC69BF"/>
    <w:rsid w:val="00DD3433"/>
    <w:rsid w:val="00DD46AB"/>
    <w:rsid w:val="00DD49AB"/>
    <w:rsid w:val="00DD4D04"/>
    <w:rsid w:val="00DD5B03"/>
    <w:rsid w:val="00DE1003"/>
    <w:rsid w:val="00DE2C1E"/>
    <w:rsid w:val="00DE3648"/>
    <w:rsid w:val="00DE743D"/>
    <w:rsid w:val="00DF7CE0"/>
    <w:rsid w:val="00E00B68"/>
    <w:rsid w:val="00E0708C"/>
    <w:rsid w:val="00E131FD"/>
    <w:rsid w:val="00E2226F"/>
    <w:rsid w:val="00E237F3"/>
    <w:rsid w:val="00E2419D"/>
    <w:rsid w:val="00E26230"/>
    <w:rsid w:val="00E31ED6"/>
    <w:rsid w:val="00E36F09"/>
    <w:rsid w:val="00E41948"/>
    <w:rsid w:val="00E4719C"/>
    <w:rsid w:val="00E529CC"/>
    <w:rsid w:val="00E54603"/>
    <w:rsid w:val="00E55640"/>
    <w:rsid w:val="00E57143"/>
    <w:rsid w:val="00E57411"/>
    <w:rsid w:val="00E65899"/>
    <w:rsid w:val="00E712C9"/>
    <w:rsid w:val="00E73E76"/>
    <w:rsid w:val="00E75DBC"/>
    <w:rsid w:val="00E7794E"/>
    <w:rsid w:val="00E80DE3"/>
    <w:rsid w:val="00E824E0"/>
    <w:rsid w:val="00E835A9"/>
    <w:rsid w:val="00E8444B"/>
    <w:rsid w:val="00E85AB7"/>
    <w:rsid w:val="00E9172C"/>
    <w:rsid w:val="00E920FB"/>
    <w:rsid w:val="00E9380D"/>
    <w:rsid w:val="00E96971"/>
    <w:rsid w:val="00EB191E"/>
    <w:rsid w:val="00EC294A"/>
    <w:rsid w:val="00ED7D58"/>
    <w:rsid w:val="00EE4ADD"/>
    <w:rsid w:val="00EF14B9"/>
    <w:rsid w:val="00EF17B9"/>
    <w:rsid w:val="00EF7C7A"/>
    <w:rsid w:val="00F00F76"/>
    <w:rsid w:val="00F12776"/>
    <w:rsid w:val="00F15F13"/>
    <w:rsid w:val="00F16656"/>
    <w:rsid w:val="00F20CFC"/>
    <w:rsid w:val="00F22077"/>
    <w:rsid w:val="00F22A30"/>
    <w:rsid w:val="00F26CA1"/>
    <w:rsid w:val="00F34AE9"/>
    <w:rsid w:val="00F40377"/>
    <w:rsid w:val="00F4398E"/>
    <w:rsid w:val="00F43E13"/>
    <w:rsid w:val="00F5236D"/>
    <w:rsid w:val="00F53A06"/>
    <w:rsid w:val="00F53F64"/>
    <w:rsid w:val="00F5417A"/>
    <w:rsid w:val="00F57050"/>
    <w:rsid w:val="00F63F0C"/>
    <w:rsid w:val="00F647E2"/>
    <w:rsid w:val="00F7005F"/>
    <w:rsid w:val="00F71037"/>
    <w:rsid w:val="00F74C83"/>
    <w:rsid w:val="00F81DA9"/>
    <w:rsid w:val="00F824C5"/>
    <w:rsid w:val="00F839AF"/>
    <w:rsid w:val="00F83B44"/>
    <w:rsid w:val="00F860BB"/>
    <w:rsid w:val="00F915BC"/>
    <w:rsid w:val="00F91D32"/>
    <w:rsid w:val="00FA1CA6"/>
    <w:rsid w:val="00FA2283"/>
    <w:rsid w:val="00FA4512"/>
    <w:rsid w:val="00FB1F10"/>
    <w:rsid w:val="00FB484F"/>
    <w:rsid w:val="00FC03E3"/>
    <w:rsid w:val="00FC29D6"/>
    <w:rsid w:val="00FC349D"/>
    <w:rsid w:val="00FC497E"/>
    <w:rsid w:val="00FC7011"/>
    <w:rsid w:val="00FC78BF"/>
    <w:rsid w:val="00FD0691"/>
    <w:rsid w:val="00FD127D"/>
    <w:rsid w:val="00FD4A33"/>
    <w:rsid w:val="00FD6DDE"/>
    <w:rsid w:val="00FE3AFB"/>
    <w:rsid w:val="00FE4649"/>
    <w:rsid w:val="00FE72EE"/>
    <w:rsid w:val="00FF6320"/>
    <w:rsid w:val="00F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8101"/>
  <w15:docId w15:val="{59D911EB-6F61-4AB4-A8BE-D1235AD7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428"/>
    <w:pPr>
      <w:spacing w:after="0" w:line="240" w:lineRule="auto"/>
    </w:pPr>
    <w:rPr>
      <w:rFonts w:ascii="Arial" w:hAnsi="Arial"/>
    </w:rPr>
  </w:style>
  <w:style w:type="paragraph" w:styleId="Heading1">
    <w:name w:val="heading 1"/>
    <w:basedOn w:val="Normal"/>
    <w:next w:val="Normal"/>
    <w:link w:val="Heading1Char"/>
    <w:uiPriority w:val="9"/>
    <w:qFormat/>
    <w:rsid w:val="00FD6DDE"/>
    <w:pPr>
      <w:keepNext/>
      <w:widowControl w:val="0"/>
      <w:autoSpaceDE w:val="0"/>
      <w:autoSpaceDN w:val="0"/>
      <w:adjustRightInd w:val="0"/>
      <w:spacing w:before="240" w:after="60"/>
      <w:outlineLvl w:val="0"/>
    </w:pPr>
    <w:rPr>
      <w:rFonts w:asciiTheme="minorHAnsi" w:eastAsia="Times New Roman" w:hAnsiTheme="minorHAnsi" w:cs="Times New Roman"/>
      <w:b/>
      <w:bCs/>
      <w:kern w:val="32"/>
      <w:sz w:val="24"/>
      <w:szCs w:val="32"/>
    </w:rPr>
  </w:style>
  <w:style w:type="paragraph" w:styleId="Heading2">
    <w:name w:val="heading 2"/>
    <w:basedOn w:val="Normal"/>
    <w:next w:val="Normal"/>
    <w:link w:val="Heading2Char"/>
    <w:uiPriority w:val="9"/>
    <w:unhideWhenUsed/>
    <w:qFormat/>
    <w:rsid w:val="00827D0D"/>
    <w:pPr>
      <w:keepNext/>
      <w:keepLines/>
      <w:spacing w:before="40"/>
      <w:outlineLvl w:val="1"/>
    </w:pPr>
    <w:rPr>
      <w:rFonts w:asciiTheme="minorHAnsi" w:eastAsiaTheme="majorEastAsia" w:hAnsiTheme="min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428"/>
    <w:rPr>
      <w:color w:val="0000FF" w:themeColor="hyperlink"/>
      <w:u w:val="single"/>
    </w:rPr>
  </w:style>
  <w:style w:type="paragraph" w:styleId="Header">
    <w:name w:val="header"/>
    <w:basedOn w:val="Normal"/>
    <w:link w:val="HeaderChar"/>
    <w:uiPriority w:val="99"/>
    <w:unhideWhenUsed/>
    <w:rsid w:val="00213428"/>
    <w:pPr>
      <w:tabs>
        <w:tab w:val="center" w:pos="4680"/>
        <w:tab w:val="right" w:pos="9360"/>
      </w:tabs>
    </w:pPr>
  </w:style>
  <w:style w:type="character" w:customStyle="1" w:styleId="HeaderChar">
    <w:name w:val="Header Char"/>
    <w:basedOn w:val="DefaultParagraphFont"/>
    <w:link w:val="Header"/>
    <w:uiPriority w:val="99"/>
    <w:rsid w:val="00213428"/>
    <w:rPr>
      <w:rFonts w:ascii="Arial" w:hAnsi="Arial"/>
    </w:rPr>
  </w:style>
  <w:style w:type="paragraph" w:styleId="Footer">
    <w:name w:val="footer"/>
    <w:basedOn w:val="Normal"/>
    <w:link w:val="FooterChar"/>
    <w:uiPriority w:val="1"/>
    <w:unhideWhenUsed/>
    <w:rsid w:val="00213428"/>
    <w:pPr>
      <w:tabs>
        <w:tab w:val="center" w:pos="4680"/>
        <w:tab w:val="right" w:pos="9360"/>
      </w:tabs>
    </w:pPr>
  </w:style>
  <w:style w:type="character" w:customStyle="1" w:styleId="FooterChar">
    <w:name w:val="Footer Char"/>
    <w:basedOn w:val="DefaultParagraphFont"/>
    <w:link w:val="Footer"/>
    <w:uiPriority w:val="1"/>
    <w:rsid w:val="00213428"/>
    <w:rPr>
      <w:rFonts w:ascii="Arial" w:hAnsi="Arial"/>
    </w:rPr>
  </w:style>
  <w:style w:type="paragraph" w:styleId="NoSpacing">
    <w:name w:val="No Spacing"/>
    <w:basedOn w:val="Normal"/>
    <w:link w:val="NoSpacingChar"/>
    <w:uiPriority w:val="1"/>
    <w:qFormat/>
    <w:rsid w:val="00213428"/>
  </w:style>
  <w:style w:type="paragraph" w:styleId="ListParagraph">
    <w:name w:val="List Paragraph"/>
    <w:basedOn w:val="Normal"/>
    <w:uiPriority w:val="34"/>
    <w:qFormat/>
    <w:rsid w:val="00213428"/>
    <w:pPr>
      <w:ind w:left="720"/>
      <w:contextualSpacing/>
    </w:pPr>
  </w:style>
  <w:style w:type="character" w:customStyle="1" w:styleId="NoSpacingChar">
    <w:name w:val="No Spacing Char"/>
    <w:basedOn w:val="DefaultParagraphFont"/>
    <w:link w:val="NoSpacing"/>
    <w:uiPriority w:val="1"/>
    <w:rsid w:val="00213428"/>
    <w:rPr>
      <w:rFonts w:ascii="Arial" w:hAnsi="Arial"/>
    </w:rPr>
  </w:style>
  <w:style w:type="paragraph" w:styleId="NormalWeb">
    <w:name w:val="Normal (Web)"/>
    <w:basedOn w:val="Normal"/>
    <w:uiPriority w:val="99"/>
    <w:unhideWhenUsed/>
    <w:rsid w:val="00213428"/>
    <w:pPr>
      <w:spacing w:before="100" w:beforeAutospacing="1" w:after="100" w:afterAutospacing="1"/>
    </w:pPr>
    <w:rPr>
      <w:rFonts w:eastAsia="Times New Roman" w:cs="Arial"/>
      <w:color w:val="000000"/>
      <w:sz w:val="24"/>
      <w:szCs w:val="24"/>
    </w:rPr>
  </w:style>
  <w:style w:type="character" w:customStyle="1" w:styleId="tgc">
    <w:name w:val="_tgc"/>
    <w:basedOn w:val="DefaultParagraphFont"/>
    <w:rsid w:val="00213428"/>
  </w:style>
  <w:style w:type="table" w:styleId="TableGrid">
    <w:name w:val="Table Grid"/>
    <w:basedOn w:val="TableNormal"/>
    <w:uiPriority w:val="59"/>
    <w:rsid w:val="00213428"/>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0691"/>
    <w:rPr>
      <w:color w:val="605E5C"/>
      <w:shd w:val="clear" w:color="auto" w:fill="E1DFDD"/>
    </w:rPr>
  </w:style>
  <w:style w:type="character" w:customStyle="1" w:styleId="Heading1Char">
    <w:name w:val="Heading 1 Char"/>
    <w:basedOn w:val="DefaultParagraphFont"/>
    <w:link w:val="Heading1"/>
    <w:uiPriority w:val="9"/>
    <w:rsid w:val="00FD6DDE"/>
    <w:rPr>
      <w:rFonts w:eastAsia="Times New Roman" w:cs="Times New Roman"/>
      <w:b/>
      <w:bCs/>
      <w:kern w:val="32"/>
      <w:sz w:val="24"/>
      <w:szCs w:val="32"/>
    </w:rPr>
  </w:style>
  <w:style w:type="character" w:customStyle="1" w:styleId="Heading2Char">
    <w:name w:val="Heading 2 Char"/>
    <w:basedOn w:val="DefaultParagraphFont"/>
    <w:link w:val="Heading2"/>
    <w:uiPriority w:val="9"/>
    <w:rsid w:val="00827D0D"/>
    <w:rPr>
      <w:rFonts w:eastAsiaTheme="majorEastAsia" w:cstheme="majorBidi"/>
      <w:b/>
      <w:szCs w:val="26"/>
    </w:rPr>
  </w:style>
  <w:style w:type="table" w:styleId="TableGridLight">
    <w:name w:val="Grid Table Light"/>
    <w:basedOn w:val="TableNormal"/>
    <w:uiPriority w:val="40"/>
    <w:rsid w:val="00751F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51F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E0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745"/>
    <w:rPr>
      <w:rFonts w:ascii="Segoe UI" w:hAnsi="Segoe UI" w:cs="Segoe UI"/>
      <w:sz w:val="18"/>
      <w:szCs w:val="18"/>
    </w:rPr>
  </w:style>
  <w:style w:type="paragraph" w:styleId="Revision">
    <w:name w:val="Revision"/>
    <w:hidden/>
    <w:uiPriority w:val="99"/>
    <w:semiHidden/>
    <w:rsid w:val="00033F4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695">
      <w:bodyDiv w:val="1"/>
      <w:marLeft w:val="0"/>
      <w:marRight w:val="0"/>
      <w:marTop w:val="0"/>
      <w:marBottom w:val="0"/>
      <w:divBdr>
        <w:top w:val="none" w:sz="0" w:space="0" w:color="auto"/>
        <w:left w:val="none" w:sz="0" w:space="0" w:color="auto"/>
        <w:bottom w:val="none" w:sz="0" w:space="0" w:color="auto"/>
        <w:right w:val="none" w:sz="0" w:space="0" w:color="auto"/>
      </w:divBdr>
    </w:div>
    <w:div w:id="643043241">
      <w:bodyDiv w:val="1"/>
      <w:marLeft w:val="0"/>
      <w:marRight w:val="0"/>
      <w:marTop w:val="0"/>
      <w:marBottom w:val="0"/>
      <w:divBdr>
        <w:top w:val="none" w:sz="0" w:space="0" w:color="auto"/>
        <w:left w:val="none" w:sz="0" w:space="0" w:color="auto"/>
        <w:bottom w:val="none" w:sz="0" w:space="0" w:color="auto"/>
        <w:right w:val="none" w:sz="0" w:space="0" w:color="auto"/>
      </w:divBdr>
    </w:div>
    <w:div w:id="9833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8683-BFD7-4E61-BB2C-C010BABA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dc:creator>
  <cp:lastModifiedBy>Brooke Baker</cp:lastModifiedBy>
  <cp:revision>95</cp:revision>
  <cp:lastPrinted>2020-07-28T14:15:00Z</cp:lastPrinted>
  <dcterms:created xsi:type="dcterms:W3CDTF">2020-07-28T15:13:00Z</dcterms:created>
  <dcterms:modified xsi:type="dcterms:W3CDTF">2020-08-27T15:45:00Z</dcterms:modified>
  <cp:contentStatus/>
</cp:coreProperties>
</file>