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6AD7" w:rsidRDefault="00E26AD7" w:rsidP="00E26AD7">
      <w:pPr>
        <w:autoSpaceDE w:val="0"/>
        <w:autoSpaceDN w:val="0"/>
        <w:adjustRightInd w:val="0"/>
        <w:jc w:val="center"/>
        <w:rPr>
          <w:rFonts w:ascii="Calibri" w:hAnsi="Calibri" w:cs="Arial"/>
          <w:b/>
          <w:szCs w:val="24"/>
        </w:rPr>
      </w:pPr>
      <w:r w:rsidRPr="00937354">
        <w:rPr>
          <w:noProof/>
        </w:rPr>
        <w:drawing>
          <wp:inline distT="0" distB="0" distL="0" distR="0" wp14:anchorId="407CB831" wp14:editId="0BB31123">
            <wp:extent cx="2007050" cy="1371600"/>
            <wp:effectExtent l="0" t="0" r="0" b="0"/>
            <wp:docPr id="4" name="Picture 3" descr="C:\Users\jrebokusscott\Downloads\Manatee County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rebokusscott\Downloads\Manatee County logo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705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6AD7" w:rsidRDefault="00E26AD7" w:rsidP="00E26AD7">
      <w:pPr>
        <w:autoSpaceDE w:val="0"/>
        <w:autoSpaceDN w:val="0"/>
        <w:adjustRightInd w:val="0"/>
        <w:jc w:val="center"/>
        <w:rPr>
          <w:rFonts w:ascii="Calibri" w:hAnsi="Calibri" w:cs="Arial"/>
          <w:b/>
          <w:sz w:val="32"/>
          <w:szCs w:val="32"/>
        </w:rPr>
      </w:pPr>
    </w:p>
    <w:p w:rsidR="00E26AD7" w:rsidRPr="00E26AD7" w:rsidRDefault="00E26AD7" w:rsidP="00E26AD7">
      <w:pPr>
        <w:autoSpaceDE w:val="0"/>
        <w:autoSpaceDN w:val="0"/>
        <w:adjustRightInd w:val="0"/>
        <w:jc w:val="center"/>
        <w:rPr>
          <w:rFonts w:ascii="Calibri" w:hAnsi="Calibri" w:cs="Arial"/>
          <w:b/>
          <w:sz w:val="32"/>
          <w:szCs w:val="32"/>
        </w:rPr>
      </w:pPr>
      <w:r w:rsidRPr="00E26AD7">
        <w:rPr>
          <w:rFonts w:ascii="Calibri" w:hAnsi="Calibri" w:cs="Arial"/>
          <w:b/>
          <w:sz w:val="32"/>
          <w:szCs w:val="32"/>
        </w:rPr>
        <w:t>Notice of Award</w:t>
      </w:r>
    </w:p>
    <w:p w:rsidR="00E26AD7" w:rsidRPr="00C17790" w:rsidRDefault="00E26AD7" w:rsidP="00E26AD7">
      <w:pPr>
        <w:widowControl w:val="0"/>
        <w:tabs>
          <w:tab w:val="center" w:pos="4680"/>
        </w:tabs>
        <w:jc w:val="center"/>
        <w:rPr>
          <w:rFonts w:ascii="Calibri" w:hAnsi="Calibri" w:cs="Arial"/>
          <w:szCs w:val="24"/>
        </w:rPr>
      </w:pPr>
    </w:p>
    <w:p w:rsidR="00E26AD7" w:rsidRPr="00C17790" w:rsidRDefault="00E26AD7" w:rsidP="00E26AD7">
      <w:pPr>
        <w:autoSpaceDE w:val="0"/>
        <w:autoSpaceDN w:val="0"/>
        <w:adjustRightInd w:val="0"/>
        <w:jc w:val="center"/>
        <w:rPr>
          <w:rFonts w:ascii="Calibri" w:hAnsi="Calibri" w:cs="Arial"/>
          <w:b/>
          <w:szCs w:val="24"/>
        </w:rPr>
      </w:pPr>
    </w:p>
    <w:p w:rsidR="00E26AD7" w:rsidRPr="00C17790" w:rsidRDefault="00E26AD7" w:rsidP="00E26AD7">
      <w:pPr>
        <w:shd w:val="clear" w:color="auto" w:fill="FFFFFF"/>
        <w:spacing w:line="360" w:lineRule="atLeast"/>
        <w:jc w:val="both"/>
        <w:rPr>
          <w:rFonts w:ascii="Calibri" w:hAnsi="Calibri" w:cs="Arial"/>
          <w:szCs w:val="24"/>
        </w:rPr>
      </w:pPr>
      <w:r w:rsidRPr="00C17790">
        <w:rPr>
          <w:rFonts w:ascii="Calibri" w:hAnsi="Calibri" w:cs="Arial"/>
          <w:szCs w:val="24"/>
        </w:rPr>
        <w:t xml:space="preserve">Notice is hereby given that </w:t>
      </w:r>
      <w:r>
        <w:rPr>
          <w:rFonts w:ascii="Calibri" w:hAnsi="Calibri" w:cs="Arial"/>
          <w:szCs w:val="24"/>
        </w:rPr>
        <w:t>Manatee County Government (County)</w:t>
      </w:r>
      <w:r w:rsidRPr="00C17790">
        <w:rPr>
          <w:rFonts w:ascii="Calibri" w:hAnsi="Calibri" w:cs="Arial"/>
          <w:szCs w:val="24"/>
        </w:rPr>
        <w:t xml:space="preserve"> awarded contract</w:t>
      </w:r>
      <w:r w:rsidR="006E063C">
        <w:rPr>
          <w:rFonts w:ascii="Calibri" w:hAnsi="Calibri" w:cs="Arial"/>
          <w:szCs w:val="24"/>
        </w:rPr>
        <w:t>s</w:t>
      </w:r>
      <w:r w:rsidRPr="00C17790">
        <w:rPr>
          <w:rFonts w:ascii="Calibri" w:hAnsi="Calibri" w:cs="Arial"/>
          <w:szCs w:val="24"/>
        </w:rPr>
        <w:t xml:space="preserve"> on </w:t>
      </w:r>
      <w:r w:rsidR="006E063C">
        <w:rPr>
          <w:rFonts w:ascii="Calibri" w:hAnsi="Calibri" w:cs="Arial"/>
          <w:szCs w:val="24"/>
        </w:rPr>
        <w:t>October 11, 2018 and October 22, 2018</w:t>
      </w:r>
      <w:r w:rsidR="00B9748E">
        <w:rPr>
          <w:rFonts w:ascii="Calibri" w:hAnsi="Calibri" w:cs="Arial"/>
          <w:szCs w:val="24"/>
        </w:rPr>
        <w:t xml:space="preserve"> </w:t>
      </w:r>
      <w:r w:rsidRPr="00C17790">
        <w:rPr>
          <w:rFonts w:ascii="Calibri" w:hAnsi="Calibri" w:cs="Arial"/>
          <w:szCs w:val="24"/>
        </w:rPr>
        <w:t xml:space="preserve">for the </w:t>
      </w:r>
      <w:r w:rsidR="006E063C">
        <w:rPr>
          <w:rFonts w:ascii="Calibri" w:hAnsi="Calibri" w:cs="Arial"/>
          <w:szCs w:val="24"/>
        </w:rPr>
        <w:t>Electrical Services</w:t>
      </w:r>
      <w:r w:rsidR="000D1516" w:rsidRPr="00B9748E">
        <w:rPr>
          <w:rFonts w:ascii="Calibri" w:hAnsi="Calibri" w:cs="Arial"/>
          <w:szCs w:val="24"/>
          <w:highlight w:val="lightGray"/>
        </w:rPr>
        <w:t>,</w:t>
      </w:r>
      <w:r w:rsidRPr="00C17790">
        <w:rPr>
          <w:rFonts w:ascii="Calibri" w:hAnsi="Calibri" w:cs="Arial"/>
          <w:szCs w:val="24"/>
        </w:rPr>
        <w:t xml:space="preserve"> Solicitation No. </w:t>
      </w:r>
      <w:r w:rsidR="006E063C">
        <w:rPr>
          <w:rFonts w:ascii="Calibri" w:hAnsi="Calibri" w:cs="Arial"/>
          <w:szCs w:val="24"/>
        </w:rPr>
        <w:t>18-R068118BLS</w:t>
      </w:r>
      <w:r w:rsidRPr="000D1516">
        <w:rPr>
          <w:rFonts w:ascii="Calibri" w:hAnsi="Calibri" w:cs="Arial"/>
          <w:szCs w:val="24"/>
        </w:rPr>
        <w:t xml:space="preserve"> </w:t>
      </w:r>
      <w:r w:rsidRPr="00C17790">
        <w:rPr>
          <w:rFonts w:ascii="Calibri" w:hAnsi="Calibri" w:cs="Arial"/>
          <w:szCs w:val="24"/>
        </w:rPr>
        <w:t xml:space="preserve">as follows: </w:t>
      </w:r>
    </w:p>
    <w:p w:rsidR="00E26AD7" w:rsidRPr="00C17790" w:rsidRDefault="00E26AD7" w:rsidP="00E26AD7">
      <w:pPr>
        <w:shd w:val="clear" w:color="auto" w:fill="FFFFFF"/>
        <w:spacing w:line="360" w:lineRule="atLeast"/>
        <w:jc w:val="both"/>
        <w:rPr>
          <w:rFonts w:ascii="Calibri" w:hAnsi="Calibri" w:cs="Arial"/>
          <w:szCs w:val="24"/>
        </w:rPr>
      </w:pPr>
    </w:p>
    <w:p w:rsidR="00B9748E" w:rsidRDefault="00E26AD7" w:rsidP="00E26AD7">
      <w:pPr>
        <w:shd w:val="clear" w:color="auto" w:fill="FFFFFF"/>
        <w:spacing w:line="360" w:lineRule="atLeast"/>
        <w:jc w:val="both"/>
        <w:rPr>
          <w:rFonts w:ascii="Calibri" w:hAnsi="Calibri" w:cs="Arial"/>
          <w:szCs w:val="24"/>
        </w:rPr>
      </w:pPr>
      <w:r w:rsidRPr="00C17790">
        <w:rPr>
          <w:rFonts w:ascii="Calibri" w:hAnsi="Calibri" w:cs="Arial"/>
          <w:szCs w:val="24"/>
        </w:rPr>
        <w:t xml:space="preserve">Contract title:  </w:t>
      </w:r>
      <w:r w:rsidR="006E063C">
        <w:rPr>
          <w:rFonts w:ascii="Calibri" w:hAnsi="Calibri" w:cs="Arial"/>
          <w:szCs w:val="24"/>
        </w:rPr>
        <w:tab/>
        <w:t>Electrical Services</w:t>
      </w:r>
      <w:r w:rsidR="00B9748E">
        <w:rPr>
          <w:rFonts w:ascii="Calibri" w:hAnsi="Calibri" w:cs="Arial"/>
          <w:szCs w:val="24"/>
        </w:rPr>
        <w:t xml:space="preserve">     </w:t>
      </w:r>
    </w:p>
    <w:p w:rsidR="00E26AD7" w:rsidRDefault="00E26AD7" w:rsidP="00E26AD7">
      <w:pPr>
        <w:shd w:val="clear" w:color="auto" w:fill="FFFFFF"/>
        <w:spacing w:line="360" w:lineRule="atLeast"/>
        <w:jc w:val="both"/>
        <w:rPr>
          <w:rFonts w:ascii="Calibri" w:hAnsi="Calibri" w:cs="Arial"/>
          <w:szCs w:val="24"/>
        </w:rPr>
      </w:pPr>
      <w:r w:rsidRPr="00C17790">
        <w:rPr>
          <w:rFonts w:ascii="Calibri" w:hAnsi="Calibri" w:cs="Arial"/>
          <w:szCs w:val="24"/>
        </w:rPr>
        <w:t xml:space="preserve">Awarded company:  </w:t>
      </w:r>
      <w:r w:rsidR="006E063C">
        <w:rPr>
          <w:rFonts w:ascii="Calibri" w:hAnsi="Calibri" w:cs="Arial"/>
          <w:szCs w:val="24"/>
        </w:rPr>
        <w:tab/>
        <w:t>Soltech Energy LLC dba Soltec Electric</w:t>
      </w:r>
    </w:p>
    <w:p w:rsidR="00B9748E" w:rsidRDefault="00E26AD7" w:rsidP="00E26AD7">
      <w:pPr>
        <w:shd w:val="clear" w:color="auto" w:fill="FFFFFF"/>
        <w:spacing w:line="360" w:lineRule="atLeast"/>
        <w:jc w:val="both"/>
        <w:rPr>
          <w:rFonts w:ascii="Calibri" w:hAnsi="Calibri" w:cs="Arial"/>
          <w:szCs w:val="24"/>
        </w:rPr>
      </w:pPr>
      <w:r w:rsidRPr="00C17790">
        <w:rPr>
          <w:rFonts w:ascii="Calibri" w:hAnsi="Calibri" w:cs="Arial"/>
          <w:szCs w:val="24"/>
        </w:rPr>
        <w:t xml:space="preserve">Contract term:  </w:t>
      </w:r>
      <w:r w:rsidR="006E063C">
        <w:rPr>
          <w:rFonts w:ascii="Calibri" w:hAnsi="Calibri" w:cs="Arial"/>
          <w:szCs w:val="24"/>
        </w:rPr>
        <w:tab/>
        <w:t>October 11, 2018 through October 10, 2021 w/2-1 year renewals</w:t>
      </w:r>
    </w:p>
    <w:p w:rsidR="00E26AD7" w:rsidRDefault="00E26AD7" w:rsidP="00E26AD7">
      <w:pPr>
        <w:shd w:val="clear" w:color="auto" w:fill="FFFFFF"/>
        <w:spacing w:line="360" w:lineRule="atLeast"/>
        <w:jc w:val="both"/>
        <w:rPr>
          <w:rFonts w:ascii="Calibri" w:hAnsi="Calibri" w:cs="Arial"/>
          <w:szCs w:val="24"/>
        </w:rPr>
      </w:pPr>
      <w:r w:rsidRPr="00C17790">
        <w:rPr>
          <w:rFonts w:ascii="Calibri" w:hAnsi="Calibri" w:cs="Arial"/>
          <w:szCs w:val="24"/>
        </w:rPr>
        <w:t xml:space="preserve">Contract amount: </w:t>
      </w:r>
      <w:r w:rsidR="006E063C">
        <w:rPr>
          <w:rFonts w:ascii="Calibri" w:hAnsi="Calibri" w:cs="Arial"/>
          <w:szCs w:val="24"/>
        </w:rPr>
        <w:tab/>
        <w:t>$100,000 estimated annually</w:t>
      </w:r>
    </w:p>
    <w:p w:rsidR="006E063C" w:rsidRDefault="006E063C" w:rsidP="00E26AD7">
      <w:pPr>
        <w:shd w:val="clear" w:color="auto" w:fill="FFFFFF"/>
        <w:spacing w:line="360" w:lineRule="atLeast"/>
        <w:jc w:val="both"/>
        <w:rPr>
          <w:rFonts w:ascii="Calibri" w:hAnsi="Calibri" w:cs="Arial"/>
          <w:szCs w:val="24"/>
        </w:rPr>
      </w:pPr>
    </w:p>
    <w:p w:rsidR="006E063C" w:rsidRDefault="006E063C" w:rsidP="006E063C">
      <w:pPr>
        <w:shd w:val="clear" w:color="auto" w:fill="FFFFFF"/>
        <w:spacing w:line="360" w:lineRule="atLeast"/>
        <w:jc w:val="both"/>
        <w:rPr>
          <w:rFonts w:ascii="Calibri" w:hAnsi="Calibri" w:cs="Arial"/>
          <w:szCs w:val="24"/>
        </w:rPr>
      </w:pPr>
      <w:r w:rsidRPr="00C17790">
        <w:rPr>
          <w:rFonts w:ascii="Calibri" w:hAnsi="Calibri" w:cs="Arial"/>
          <w:szCs w:val="24"/>
        </w:rPr>
        <w:t xml:space="preserve">Contract title:  </w:t>
      </w:r>
      <w:r>
        <w:rPr>
          <w:rFonts w:ascii="Calibri" w:hAnsi="Calibri" w:cs="Arial"/>
          <w:szCs w:val="24"/>
        </w:rPr>
        <w:t xml:space="preserve"> </w:t>
      </w:r>
      <w:r>
        <w:rPr>
          <w:rFonts w:ascii="Calibri" w:hAnsi="Calibri" w:cs="Arial"/>
          <w:szCs w:val="24"/>
        </w:rPr>
        <w:tab/>
        <w:t>Electrical Services</w:t>
      </w:r>
      <w:r>
        <w:rPr>
          <w:rFonts w:ascii="Calibri" w:hAnsi="Calibri" w:cs="Arial"/>
          <w:szCs w:val="24"/>
        </w:rPr>
        <w:t xml:space="preserve">    </w:t>
      </w:r>
    </w:p>
    <w:p w:rsidR="006E063C" w:rsidRDefault="006E063C" w:rsidP="006E063C">
      <w:pPr>
        <w:shd w:val="clear" w:color="auto" w:fill="FFFFFF"/>
        <w:spacing w:line="360" w:lineRule="atLeast"/>
        <w:jc w:val="both"/>
        <w:rPr>
          <w:rFonts w:ascii="Calibri" w:hAnsi="Calibri" w:cs="Arial"/>
          <w:szCs w:val="24"/>
        </w:rPr>
      </w:pPr>
      <w:r w:rsidRPr="00C17790">
        <w:rPr>
          <w:rFonts w:ascii="Calibri" w:hAnsi="Calibri" w:cs="Arial"/>
          <w:szCs w:val="24"/>
        </w:rPr>
        <w:t xml:space="preserve">Awarded company: </w:t>
      </w:r>
      <w:r>
        <w:rPr>
          <w:rFonts w:ascii="Calibri" w:hAnsi="Calibri" w:cs="Arial"/>
          <w:szCs w:val="24"/>
        </w:rPr>
        <w:tab/>
        <w:t>MCS of Tampa, Inc.</w:t>
      </w:r>
      <w:r w:rsidRPr="00C17790">
        <w:rPr>
          <w:rFonts w:ascii="Calibri" w:hAnsi="Calibri" w:cs="Arial"/>
          <w:szCs w:val="24"/>
        </w:rPr>
        <w:t xml:space="preserve"> </w:t>
      </w:r>
    </w:p>
    <w:p w:rsidR="006E063C" w:rsidRDefault="006E063C" w:rsidP="006E063C">
      <w:pPr>
        <w:shd w:val="clear" w:color="auto" w:fill="FFFFFF"/>
        <w:spacing w:line="360" w:lineRule="atLeast"/>
        <w:jc w:val="both"/>
        <w:rPr>
          <w:rFonts w:ascii="Calibri" w:hAnsi="Calibri" w:cs="Arial"/>
          <w:szCs w:val="24"/>
        </w:rPr>
      </w:pPr>
      <w:r w:rsidRPr="00C17790">
        <w:rPr>
          <w:rFonts w:ascii="Calibri" w:hAnsi="Calibri" w:cs="Arial"/>
          <w:szCs w:val="24"/>
        </w:rPr>
        <w:t xml:space="preserve">Contract term:  </w:t>
      </w:r>
      <w:r>
        <w:rPr>
          <w:rFonts w:ascii="Calibri" w:hAnsi="Calibri" w:cs="Arial"/>
          <w:szCs w:val="24"/>
        </w:rPr>
        <w:tab/>
        <w:t>October 22, 2018 through October 21, 2021 w/2-1 year renewals</w:t>
      </w:r>
    </w:p>
    <w:p w:rsidR="006E063C" w:rsidRDefault="006E063C" w:rsidP="006E063C">
      <w:pPr>
        <w:shd w:val="clear" w:color="auto" w:fill="FFFFFF"/>
        <w:spacing w:line="360" w:lineRule="atLeast"/>
        <w:jc w:val="both"/>
        <w:rPr>
          <w:rFonts w:ascii="Calibri" w:hAnsi="Calibri" w:cs="Arial"/>
          <w:szCs w:val="24"/>
        </w:rPr>
      </w:pPr>
      <w:r w:rsidRPr="00C17790">
        <w:rPr>
          <w:rFonts w:ascii="Calibri" w:hAnsi="Calibri" w:cs="Arial"/>
          <w:szCs w:val="24"/>
        </w:rPr>
        <w:t xml:space="preserve">Contract amount: </w:t>
      </w:r>
      <w:r>
        <w:rPr>
          <w:rFonts w:ascii="Calibri" w:hAnsi="Calibri" w:cs="Arial"/>
          <w:szCs w:val="24"/>
        </w:rPr>
        <w:tab/>
        <w:t>$100,000 estimated annually</w:t>
      </w:r>
    </w:p>
    <w:p w:rsidR="006E063C" w:rsidRDefault="006E063C" w:rsidP="00E26AD7">
      <w:pPr>
        <w:shd w:val="clear" w:color="auto" w:fill="FFFFFF"/>
        <w:spacing w:line="360" w:lineRule="atLeast"/>
        <w:jc w:val="both"/>
        <w:rPr>
          <w:rFonts w:ascii="Calibri" w:hAnsi="Calibri" w:cs="Arial"/>
          <w:szCs w:val="24"/>
        </w:rPr>
      </w:pPr>
    </w:p>
    <w:p w:rsidR="00B9748E" w:rsidRPr="00C17790" w:rsidRDefault="00B9748E" w:rsidP="00E26AD7">
      <w:pPr>
        <w:shd w:val="clear" w:color="auto" w:fill="FFFFFF"/>
        <w:spacing w:line="360" w:lineRule="atLeast"/>
        <w:jc w:val="both"/>
        <w:rPr>
          <w:rFonts w:ascii="Calibri" w:hAnsi="Calibri" w:cs="Arial"/>
          <w:szCs w:val="24"/>
        </w:rPr>
      </w:pPr>
    </w:p>
    <w:p w:rsidR="00E26AD7" w:rsidRPr="00C17790" w:rsidRDefault="00E26AD7" w:rsidP="00E26AD7">
      <w:pPr>
        <w:shd w:val="clear" w:color="auto" w:fill="FFFFFF"/>
        <w:spacing w:line="360" w:lineRule="atLeast"/>
        <w:jc w:val="both"/>
        <w:rPr>
          <w:rFonts w:ascii="Calibri" w:hAnsi="Calibri" w:cs="Arial"/>
          <w:szCs w:val="24"/>
        </w:rPr>
      </w:pPr>
      <w:r w:rsidRPr="00C17790">
        <w:rPr>
          <w:rFonts w:ascii="Calibri" w:hAnsi="Calibri" w:cs="Arial"/>
          <w:szCs w:val="24"/>
        </w:rPr>
        <w:t xml:space="preserve">Contact the Procurement </w:t>
      </w:r>
      <w:r>
        <w:rPr>
          <w:rFonts w:ascii="Calibri" w:hAnsi="Calibri" w:cs="Arial"/>
          <w:szCs w:val="24"/>
        </w:rPr>
        <w:t>Representative</w:t>
      </w:r>
      <w:r w:rsidRPr="00C17790">
        <w:rPr>
          <w:rFonts w:ascii="Calibri" w:hAnsi="Calibri" w:cs="Arial"/>
          <w:szCs w:val="24"/>
        </w:rPr>
        <w:t xml:space="preserve"> for additional information:</w:t>
      </w:r>
    </w:p>
    <w:p w:rsidR="00E26AD7" w:rsidRPr="00C17790" w:rsidRDefault="00E26AD7" w:rsidP="00E26AD7">
      <w:pPr>
        <w:shd w:val="clear" w:color="auto" w:fill="FFFFFF"/>
        <w:spacing w:line="360" w:lineRule="atLeast"/>
        <w:jc w:val="both"/>
        <w:rPr>
          <w:rFonts w:ascii="Calibri" w:hAnsi="Calibri" w:cs="Arial"/>
          <w:szCs w:val="24"/>
        </w:rPr>
      </w:pPr>
      <w:r w:rsidRPr="00C17790">
        <w:rPr>
          <w:rFonts w:ascii="Calibri" w:hAnsi="Calibri" w:cs="Arial"/>
          <w:szCs w:val="24"/>
        </w:rPr>
        <w:t xml:space="preserve">Name:  </w:t>
      </w:r>
      <w:r w:rsidR="006E063C">
        <w:rPr>
          <w:rFonts w:ascii="Calibri" w:hAnsi="Calibri" w:cs="Arial"/>
          <w:szCs w:val="24"/>
        </w:rPr>
        <w:t>Bonnie Sietman</w:t>
      </w:r>
    </w:p>
    <w:p w:rsidR="00E26AD7" w:rsidRPr="00C17790" w:rsidRDefault="00D24DEC" w:rsidP="00E26AD7">
      <w:pPr>
        <w:shd w:val="clear" w:color="auto" w:fill="FFFFFF"/>
        <w:spacing w:line="360" w:lineRule="atLeast"/>
        <w:jc w:val="both"/>
        <w:rPr>
          <w:rFonts w:ascii="Calibri" w:hAnsi="Calibri" w:cs="Arial"/>
          <w:szCs w:val="24"/>
        </w:rPr>
      </w:pPr>
      <w:r>
        <w:rPr>
          <w:rFonts w:ascii="Calibri" w:hAnsi="Calibri" w:cs="Arial"/>
          <w:szCs w:val="24"/>
        </w:rPr>
        <w:t>Phone: (941</w:t>
      </w:r>
      <w:r w:rsidR="00E26AD7" w:rsidRPr="00C17790">
        <w:rPr>
          <w:rFonts w:ascii="Calibri" w:hAnsi="Calibri" w:cs="Arial"/>
          <w:szCs w:val="24"/>
        </w:rPr>
        <w:t xml:space="preserve">) </w:t>
      </w:r>
      <w:r w:rsidR="006E063C">
        <w:rPr>
          <w:rFonts w:ascii="Calibri" w:hAnsi="Calibri" w:cs="Arial"/>
          <w:szCs w:val="24"/>
        </w:rPr>
        <w:t>749-3046</w:t>
      </w:r>
    </w:p>
    <w:p w:rsidR="00E26AD7" w:rsidRPr="00C17790" w:rsidRDefault="00E26AD7" w:rsidP="00E26AD7">
      <w:pPr>
        <w:shd w:val="clear" w:color="auto" w:fill="FFFFFF"/>
        <w:spacing w:line="360" w:lineRule="atLeast"/>
        <w:jc w:val="both"/>
        <w:rPr>
          <w:rFonts w:ascii="Calibri" w:hAnsi="Calibri" w:cs="Arial"/>
          <w:szCs w:val="24"/>
        </w:rPr>
      </w:pPr>
      <w:r w:rsidRPr="00C17790">
        <w:rPr>
          <w:rFonts w:ascii="Calibri" w:hAnsi="Calibri" w:cs="Arial"/>
          <w:szCs w:val="24"/>
        </w:rPr>
        <w:t xml:space="preserve">Email:  </w:t>
      </w:r>
      <w:r w:rsidR="006E063C">
        <w:rPr>
          <w:rFonts w:ascii="Calibri" w:hAnsi="Calibri" w:cs="Arial"/>
          <w:szCs w:val="24"/>
        </w:rPr>
        <w:t>bonnie.sietman</w:t>
      </w:r>
      <w:bookmarkStart w:id="0" w:name="_GoBack"/>
      <w:bookmarkEnd w:id="0"/>
      <w:r w:rsidRPr="00C17790">
        <w:rPr>
          <w:rFonts w:ascii="Calibri" w:eastAsia="Calibri" w:hAnsi="Calibri" w:cs="Arial"/>
          <w:color w:val="000000"/>
          <w:szCs w:val="24"/>
        </w:rPr>
        <w:t>@</w:t>
      </w:r>
      <w:r w:rsidR="00D24DEC">
        <w:rPr>
          <w:rFonts w:ascii="Calibri" w:eastAsia="Calibri" w:hAnsi="Calibri" w:cs="Arial"/>
          <w:color w:val="000000"/>
          <w:szCs w:val="24"/>
        </w:rPr>
        <w:t>mymanatee.org</w:t>
      </w:r>
    </w:p>
    <w:p w:rsidR="00E26AD7" w:rsidRPr="00C17790" w:rsidRDefault="00E26AD7" w:rsidP="00E26AD7">
      <w:pPr>
        <w:shd w:val="clear" w:color="auto" w:fill="FFFFFF"/>
        <w:spacing w:line="360" w:lineRule="atLeast"/>
        <w:jc w:val="both"/>
        <w:rPr>
          <w:rFonts w:ascii="Calibri" w:hAnsi="Calibri" w:cs="Arial"/>
          <w:szCs w:val="24"/>
        </w:rPr>
      </w:pPr>
      <w:r w:rsidRPr="00C17790">
        <w:rPr>
          <w:rFonts w:ascii="Calibri" w:hAnsi="Calibri" w:cs="Arial"/>
          <w:szCs w:val="24"/>
        </w:rPr>
        <w:tab/>
      </w:r>
      <w:r w:rsidRPr="00C17790">
        <w:rPr>
          <w:rFonts w:ascii="Calibri" w:hAnsi="Calibri" w:cs="Arial"/>
          <w:szCs w:val="24"/>
        </w:rPr>
        <w:tab/>
      </w:r>
    </w:p>
    <w:p w:rsidR="00E26AD7" w:rsidRPr="00C17790" w:rsidRDefault="00E26AD7" w:rsidP="00E26AD7">
      <w:pPr>
        <w:jc w:val="both"/>
        <w:rPr>
          <w:rFonts w:ascii="Calibri" w:hAnsi="Calibri" w:cs="Arial"/>
          <w:szCs w:val="24"/>
        </w:rPr>
      </w:pPr>
    </w:p>
    <w:p w:rsidR="00E26AD7" w:rsidRPr="00C17790" w:rsidRDefault="00E26AD7" w:rsidP="00E26AD7">
      <w:pPr>
        <w:rPr>
          <w:rFonts w:ascii="Calibri" w:hAnsi="Calibri" w:cs="Arial"/>
          <w:szCs w:val="24"/>
        </w:rPr>
      </w:pPr>
    </w:p>
    <w:p w:rsidR="00E26AD7" w:rsidRPr="00C17790" w:rsidRDefault="00E26AD7" w:rsidP="00E26AD7">
      <w:pPr>
        <w:tabs>
          <w:tab w:val="left" w:pos="1125"/>
        </w:tabs>
        <w:rPr>
          <w:rFonts w:ascii="Calibri" w:hAnsi="Calibri" w:cs="Arial"/>
          <w:szCs w:val="24"/>
        </w:rPr>
      </w:pPr>
    </w:p>
    <w:p w:rsidR="00E26AD7" w:rsidRDefault="00E26AD7"/>
    <w:sectPr w:rsidR="00E26AD7" w:rsidSect="00840B15">
      <w:footerReference w:type="even" r:id="rId7"/>
      <w:footerReference w:type="default" r:id="rId8"/>
      <w:footerReference w:type="first" r:id="rId9"/>
      <w:pgSz w:w="12240" w:h="15840" w:code="1"/>
      <w:pgMar w:top="1080" w:right="1440" w:bottom="1080" w:left="1440" w:header="108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3844" w:rsidRDefault="00153844" w:rsidP="00153844">
      <w:r>
        <w:separator/>
      </w:r>
    </w:p>
  </w:endnote>
  <w:endnote w:type="continuationSeparator" w:id="0">
    <w:p w:rsidR="00153844" w:rsidRDefault="00153844" w:rsidP="001538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4588" w:rsidRDefault="00153844" w:rsidP="00BB5CD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94588" w:rsidRDefault="00004E14" w:rsidP="002E2E0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4588" w:rsidRPr="006C558B" w:rsidRDefault="00153844" w:rsidP="006C558B">
    <w:pPr>
      <w:pStyle w:val="Header"/>
      <w:tabs>
        <w:tab w:val="right" w:pos="9360"/>
      </w:tabs>
      <w:rPr>
        <w:sz w:val="16"/>
        <w:szCs w:val="16"/>
      </w:rPr>
    </w:pPr>
    <w:r w:rsidRPr="006C558B">
      <w:rPr>
        <w:sz w:val="16"/>
        <w:szCs w:val="16"/>
      </w:rPr>
      <w:t>Hillsborough County Aviation Authority</w:t>
    </w:r>
  </w:p>
  <w:p w:rsidR="00194588" w:rsidRPr="006C558B" w:rsidRDefault="00153844" w:rsidP="006C558B">
    <w:pPr>
      <w:pStyle w:val="Header"/>
      <w:tabs>
        <w:tab w:val="right" w:pos="9360"/>
      </w:tabs>
      <w:rPr>
        <w:sz w:val="16"/>
        <w:szCs w:val="16"/>
      </w:rPr>
    </w:pPr>
    <w:r>
      <w:rPr>
        <w:sz w:val="16"/>
        <w:szCs w:val="16"/>
      </w:rPr>
      <w:t>RFQ Nos. 1100 13, 1105 14 and 8700 14</w:t>
    </w:r>
    <w:r w:rsidRPr="006C558B">
      <w:rPr>
        <w:sz w:val="16"/>
        <w:szCs w:val="16"/>
      </w:rPr>
      <w:t xml:space="preserve"> </w:t>
    </w:r>
  </w:p>
  <w:p w:rsidR="00194588" w:rsidRPr="00155E8B" w:rsidRDefault="00153844" w:rsidP="006C558B">
    <w:pPr>
      <w:pStyle w:val="Header"/>
      <w:tabs>
        <w:tab w:val="clear" w:pos="4320"/>
        <w:tab w:val="clear" w:pos="8640"/>
        <w:tab w:val="right" w:pos="9360"/>
      </w:tabs>
      <w:rPr>
        <w:color w:val="000000"/>
        <w:sz w:val="16"/>
        <w:szCs w:val="16"/>
      </w:rPr>
    </w:pPr>
    <w:r>
      <w:rPr>
        <w:sz w:val="16"/>
        <w:szCs w:val="16"/>
      </w:rPr>
      <w:t>ConRAC and APM</w:t>
    </w:r>
  </w:p>
  <w:p w:rsidR="00194588" w:rsidRDefault="00004E14" w:rsidP="002D1B77">
    <w:pPr>
      <w:pStyle w:val="Header"/>
      <w:tabs>
        <w:tab w:val="clear" w:pos="4320"/>
        <w:tab w:val="clear" w:pos="8640"/>
        <w:tab w:val="right" w:pos="9360"/>
      </w:tabs>
      <w:rPr>
        <w:sz w:val="16"/>
        <w:szCs w:val="16"/>
      </w:rPr>
    </w:pPr>
  </w:p>
  <w:p w:rsidR="00194588" w:rsidRPr="00581264" w:rsidRDefault="00153844" w:rsidP="00903E66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 xml:space="preserve"> </w:t>
    </w:r>
    <w:r w:rsidRPr="00581264">
      <w:rPr>
        <w:sz w:val="16"/>
        <w:szCs w:val="16"/>
      </w:rPr>
      <w:t xml:space="preserve">Page </w:t>
    </w:r>
    <w:r w:rsidRPr="00581264">
      <w:rPr>
        <w:bCs/>
        <w:sz w:val="16"/>
        <w:szCs w:val="16"/>
      </w:rPr>
      <w:fldChar w:fldCharType="begin"/>
    </w:r>
    <w:r w:rsidRPr="00581264">
      <w:rPr>
        <w:bCs/>
        <w:sz w:val="16"/>
        <w:szCs w:val="16"/>
      </w:rPr>
      <w:instrText xml:space="preserve"> PAGE </w:instrText>
    </w:r>
    <w:r w:rsidRPr="00581264">
      <w:rPr>
        <w:bCs/>
        <w:sz w:val="16"/>
        <w:szCs w:val="16"/>
      </w:rPr>
      <w:fldChar w:fldCharType="separate"/>
    </w:r>
    <w:r>
      <w:rPr>
        <w:bCs/>
        <w:noProof/>
        <w:sz w:val="16"/>
        <w:szCs w:val="16"/>
      </w:rPr>
      <w:t>2</w:t>
    </w:r>
    <w:r w:rsidRPr="00581264">
      <w:rPr>
        <w:bCs/>
        <w:sz w:val="16"/>
        <w:szCs w:val="16"/>
      </w:rPr>
      <w:fldChar w:fldCharType="end"/>
    </w:r>
    <w:r w:rsidRPr="00581264">
      <w:rPr>
        <w:sz w:val="16"/>
        <w:szCs w:val="16"/>
      </w:rPr>
      <w:t xml:space="preserve"> of </w:t>
    </w:r>
    <w:r w:rsidRPr="00581264">
      <w:rPr>
        <w:bCs/>
        <w:sz w:val="16"/>
        <w:szCs w:val="16"/>
      </w:rPr>
      <w:fldChar w:fldCharType="begin"/>
    </w:r>
    <w:r w:rsidRPr="00581264">
      <w:rPr>
        <w:bCs/>
        <w:sz w:val="16"/>
        <w:szCs w:val="16"/>
      </w:rPr>
      <w:instrText xml:space="preserve"> NUMPAGES  </w:instrText>
    </w:r>
    <w:r w:rsidRPr="00581264">
      <w:rPr>
        <w:bCs/>
        <w:sz w:val="16"/>
        <w:szCs w:val="16"/>
      </w:rPr>
      <w:fldChar w:fldCharType="separate"/>
    </w:r>
    <w:r>
      <w:rPr>
        <w:bCs/>
        <w:noProof/>
        <w:sz w:val="16"/>
        <w:szCs w:val="16"/>
      </w:rPr>
      <w:t>2</w:t>
    </w:r>
    <w:r w:rsidRPr="00581264">
      <w:rPr>
        <w:bCs/>
        <w:sz w:val="16"/>
        <w:szCs w:val="16"/>
      </w:rPr>
      <w:fldChar w:fldCharType="end"/>
    </w:r>
    <w:r>
      <w:rPr>
        <w:bCs/>
        <w:sz w:val="16"/>
        <w:szCs w:val="16"/>
      </w:rPr>
      <w:t xml:space="preserve">                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1695" w:rsidRPr="00155E8B" w:rsidRDefault="00153844" w:rsidP="00D43BA4">
    <w:pPr>
      <w:pStyle w:val="Header"/>
      <w:tabs>
        <w:tab w:val="clear" w:pos="4320"/>
        <w:tab w:val="clear" w:pos="8640"/>
        <w:tab w:val="right" w:pos="9360"/>
      </w:tabs>
      <w:jc w:val="right"/>
      <w:rPr>
        <w:color w:val="000000"/>
        <w:sz w:val="16"/>
        <w:szCs w:val="16"/>
      </w:rPr>
    </w:pPr>
    <w:r>
      <w:rPr>
        <w:color w:val="000000"/>
        <w:sz w:val="16"/>
        <w:szCs w:val="16"/>
      </w:rPr>
      <w:t xml:space="preserve"> </w:t>
    </w:r>
  </w:p>
  <w:p w:rsidR="00194588" w:rsidRDefault="00004E14" w:rsidP="00155E8B">
    <w:pPr>
      <w:pStyle w:val="Header"/>
      <w:tabs>
        <w:tab w:val="clear" w:pos="4320"/>
        <w:tab w:val="clear" w:pos="8640"/>
        <w:tab w:val="right" w:pos="9360"/>
      </w:tabs>
      <w:rPr>
        <w:sz w:val="16"/>
        <w:szCs w:val="16"/>
      </w:rPr>
    </w:pPr>
  </w:p>
  <w:p w:rsidR="00194588" w:rsidRPr="005F5EEE" w:rsidRDefault="00153844" w:rsidP="002D1B77">
    <w:pPr>
      <w:pStyle w:val="Header"/>
      <w:tabs>
        <w:tab w:val="clear" w:pos="4320"/>
        <w:tab w:val="clear" w:pos="8640"/>
        <w:tab w:val="right" w:pos="9360"/>
      </w:tabs>
      <w:jc w:val="center"/>
      <w:rPr>
        <w:sz w:val="16"/>
        <w:szCs w:val="16"/>
      </w:rPr>
    </w:pPr>
    <w:r w:rsidRPr="00581264">
      <w:rPr>
        <w:sz w:val="16"/>
        <w:szCs w:val="16"/>
      </w:rPr>
      <w:t xml:space="preserve">Page </w:t>
    </w:r>
    <w:r w:rsidRPr="00581264">
      <w:rPr>
        <w:bCs/>
        <w:sz w:val="16"/>
        <w:szCs w:val="16"/>
      </w:rPr>
      <w:fldChar w:fldCharType="begin"/>
    </w:r>
    <w:r w:rsidRPr="00581264">
      <w:rPr>
        <w:bCs/>
        <w:sz w:val="16"/>
        <w:szCs w:val="16"/>
      </w:rPr>
      <w:instrText xml:space="preserve"> PAGE </w:instrText>
    </w:r>
    <w:r w:rsidRPr="00581264">
      <w:rPr>
        <w:bCs/>
        <w:sz w:val="16"/>
        <w:szCs w:val="16"/>
      </w:rPr>
      <w:fldChar w:fldCharType="separate"/>
    </w:r>
    <w:r w:rsidR="00465BC1">
      <w:rPr>
        <w:bCs/>
        <w:noProof/>
        <w:sz w:val="16"/>
        <w:szCs w:val="16"/>
      </w:rPr>
      <w:t>1</w:t>
    </w:r>
    <w:r w:rsidRPr="00581264">
      <w:rPr>
        <w:bCs/>
        <w:sz w:val="16"/>
        <w:szCs w:val="16"/>
      </w:rPr>
      <w:fldChar w:fldCharType="end"/>
    </w:r>
    <w:r w:rsidRPr="00581264">
      <w:rPr>
        <w:sz w:val="16"/>
        <w:szCs w:val="16"/>
      </w:rPr>
      <w:t xml:space="preserve"> of </w:t>
    </w:r>
    <w:r w:rsidRPr="00581264">
      <w:rPr>
        <w:bCs/>
        <w:sz w:val="16"/>
        <w:szCs w:val="16"/>
      </w:rPr>
      <w:fldChar w:fldCharType="begin"/>
    </w:r>
    <w:r w:rsidRPr="00581264">
      <w:rPr>
        <w:bCs/>
        <w:sz w:val="16"/>
        <w:szCs w:val="16"/>
      </w:rPr>
      <w:instrText xml:space="preserve"> NUMPAGES  </w:instrText>
    </w:r>
    <w:r w:rsidRPr="00581264">
      <w:rPr>
        <w:bCs/>
        <w:sz w:val="16"/>
        <w:szCs w:val="16"/>
      </w:rPr>
      <w:fldChar w:fldCharType="separate"/>
    </w:r>
    <w:r w:rsidR="00465BC1">
      <w:rPr>
        <w:bCs/>
        <w:noProof/>
        <w:sz w:val="16"/>
        <w:szCs w:val="16"/>
      </w:rPr>
      <w:t>1</w:t>
    </w:r>
    <w:r w:rsidRPr="00581264">
      <w:rPr>
        <w:bCs/>
        <w:sz w:val="16"/>
        <w:szCs w:val="16"/>
      </w:rPr>
      <w:fldChar w:fldCharType="end"/>
    </w:r>
    <w:r>
      <w:rPr>
        <w:bCs/>
        <w:sz w:val="16"/>
        <w:szCs w:val="16"/>
      </w:rPr>
      <w:t xml:space="preserve"> </w:t>
    </w:r>
    <w:r w:rsidRPr="00213A08">
      <w:rPr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3844" w:rsidRDefault="00153844" w:rsidP="00153844">
      <w:r>
        <w:separator/>
      </w:r>
    </w:p>
  </w:footnote>
  <w:footnote w:type="continuationSeparator" w:id="0">
    <w:p w:rsidR="00153844" w:rsidRDefault="00153844" w:rsidP="001538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AD7"/>
    <w:rsid w:val="00004E14"/>
    <w:rsid w:val="000D1516"/>
    <w:rsid w:val="00153844"/>
    <w:rsid w:val="00465BC1"/>
    <w:rsid w:val="00552730"/>
    <w:rsid w:val="006E063C"/>
    <w:rsid w:val="00715B49"/>
    <w:rsid w:val="00A10808"/>
    <w:rsid w:val="00B9748E"/>
    <w:rsid w:val="00D24DEC"/>
    <w:rsid w:val="00E26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052B44"/>
  <w15:chartTrackingRefBased/>
  <w15:docId w15:val="{A92D7B6B-193A-454B-A56D-B978DD3E0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E26AD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1"/>
    <w:uiPriority w:val="99"/>
    <w:rsid w:val="00E26AD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uiPriority w:val="99"/>
    <w:semiHidden/>
    <w:rsid w:val="00E26AD7"/>
    <w:rPr>
      <w:rFonts w:ascii="Arial" w:eastAsia="Times New Roman" w:hAnsi="Arial" w:cs="Times New Roman"/>
      <w:sz w:val="24"/>
      <w:szCs w:val="20"/>
    </w:rPr>
  </w:style>
  <w:style w:type="character" w:customStyle="1" w:styleId="HeaderChar1">
    <w:name w:val="Header Char1"/>
    <w:link w:val="Header"/>
    <w:uiPriority w:val="99"/>
    <w:locked/>
    <w:rsid w:val="00E26AD7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rsid w:val="00E26AD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6AD7"/>
    <w:rPr>
      <w:rFonts w:ascii="Arial" w:eastAsia="Times New Roman" w:hAnsi="Arial" w:cs="Times New Roman"/>
      <w:sz w:val="24"/>
      <w:szCs w:val="20"/>
    </w:rPr>
  </w:style>
  <w:style w:type="character" w:styleId="PageNumber">
    <w:name w:val="page number"/>
    <w:uiPriority w:val="99"/>
    <w:rsid w:val="00E26AD7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Theresa Webb</dc:creator>
  <cp:keywords/>
  <dc:description/>
  <cp:lastModifiedBy>Bonnie Sietman</cp:lastModifiedBy>
  <cp:revision>4</cp:revision>
  <dcterms:created xsi:type="dcterms:W3CDTF">2018-11-02T18:33:00Z</dcterms:created>
  <dcterms:modified xsi:type="dcterms:W3CDTF">2018-11-02T18:49:00Z</dcterms:modified>
</cp:coreProperties>
</file>